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434FE" w14:textId="77777777" w:rsidR="008C4540" w:rsidRDefault="008C4540" w:rsidP="00C156E3">
      <w:pPr>
        <w:pStyle w:val="Title"/>
        <w:framePr w:hSpace="0" w:wrap="auto" w:vAnchor="margin" w:xAlign="left" w:yAlign="inline"/>
        <w:jc w:val="center"/>
        <w:rPr>
          <w:color w:val="2F2F57" w:themeColor="accent6" w:themeShade="BF"/>
          <w:szCs w:val="72"/>
        </w:rPr>
      </w:pPr>
    </w:p>
    <w:p w14:paraId="1861B35E" w14:textId="69E0B010" w:rsidR="00CA1D52" w:rsidRDefault="00CA1D52" w:rsidP="00420721">
      <w:pPr>
        <w:pStyle w:val="Title"/>
        <w:framePr w:hSpace="0" w:wrap="auto" w:vAnchor="margin" w:xAlign="left" w:yAlign="inline"/>
        <w:jc w:val="center"/>
        <w:rPr>
          <w:color w:val="2F2F57" w:themeColor="accent6" w:themeShade="BF"/>
          <w:szCs w:val="72"/>
        </w:rPr>
      </w:pPr>
    </w:p>
    <w:p w14:paraId="772ACE60" w14:textId="77777777" w:rsidR="00C156E3" w:rsidRDefault="00C156E3" w:rsidP="008C4540">
      <w:pPr>
        <w:pStyle w:val="Title"/>
        <w:framePr w:hSpace="0" w:wrap="auto" w:vAnchor="margin" w:xAlign="left" w:yAlign="inline"/>
        <w:rPr>
          <w:color w:val="2F2F57" w:themeColor="accent6" w:themeShade="BF"/>
          <w:szCs w:val="72"/>
        </w:rPr>
      </w:pPr>
    </w:p>
    <w:p w14:paraId="11F8C1F1" w14:textId="77777777" w:rsidR="00420721" w:rsidRDefault="00420721" w:rsidP="008C4540">
      <w:pPr>
        <w:pStyle w:val="Title"/>
        <w:framePr w:hSpace="0" w:wrap="auto" w:vAnchor="margin" w:xAlign="left" w:yAlign="inline"/>
        <w:rPr>
          <w:color w:val="2F2F57" w:themeColor="accent6" w:themeShade="BF"/>
          <w:szCs w:val="72"/>
        </w:rPr>
      </w:pPr>
    </w:p>
    <w:p w14:paraId="0F34E33D" w14:textId="77777777" w:rsidR="00420721" w:rsidRDefault="00420721" w:rsidP="008C4540">
      <w:pPr>
        <w:pStyle w:val="Title"/>
        <w:framePr w:hSpace="0" w:wrap="auto" w:vAnchor="margin" w:xAlign="left" w:yAlign="inline"/>
        <w:rPr>
          <w:color w:val="2F2F57" w:themeColor="accent6" w:themeShade="BF"/>
          <w:szCs w:val="72"/>
        </w:rPr>
      </w:pPr>
    </w:p>
    <w:p w14:paraId="7AFE66D6" w14:textId="77777777" w:rsidR="00C156E3" w:rsidRDefault="00B04F74" w:rsidP="008C4540">
      <w:pPr>
        <w:pStyle w:val="Title"/>
        <w:framePr w:hSpace="0" w:wrap="auto" w:vAnchor="margin" w:xAlign="left" w:yAlign="inline"/>
        <w:rPr>
          <w:color w:val="2F2F57" w:themeColor="accent6" w:themeShade="BF"/>
          <w:szCs w:val="72"/>
        </w:rPr>
      </w:pPr>
      <w:r>
        <w:rPr>
          <w:noProof/>
          <w:lang w:eastAsia="en-GB"/>
        </w:rPr>
        <mc:AlternateContent>
          <mc:Choice Requires="wps">
            <w:drawing>
              <wp:anchor distT="0" distB="0" distL="114300" distR="114300" simplePos="0" relativeHeight="251662336" behindDoc="0" locked="0" layoutInCell="1" allowOverlap="1" wp14:anchorId="0A979F78" wp14:editId="75CD7583">
                <wp:simplePos x="0" y="0"/>
                <wp:positionH relativeFrom="column">
                  <wp:posOffset>71755</wp:posOffset>
                </wp:positionH>
                <wp:positionV relativeFrom="paragraph">
                  <wp:posOffset>321945</wp:posOffset>
                </wp:positionV>
                <wp:extent cx="6108700" cy="1828800"/>
                <wp:effectExtent l="0" t="0" r="25400" b="19050"/>
                <wp:wrapNone/>
                <wp:docPr id="3" name="Text Box 3"/>
                <wp:cNvGraphicFramePr/>
                <a:graphic xmlns:a="http://schemas.openxmlformats.org/drawingml/2006/main">
                  <a:graphicData uri="http://schemas.microsoft.com/office/word/2010/wordprocessingShape">
                    <wps:wsp>
                      <wps:cNvSpPr txBox="1"/>
                      <wps:spPr>
                        <a:xfrm>
                          <a:off x="0" y="0"/>
                          <a:ext cx="6108700" cy="1828800"/>
                        </a:xfrm>
                        <a:prstGeom prst="rect">
                          <a:avLst/>
                        </a:prstGeom>
                        <a:solidFill>
                          <a:schemeClr val="bg1"/>
                        </a:solidFill>
                        <a:ln w="6350">
                          <a:solidFill>
                            <a:prstClr val="black"/>
                          </a:solidFill>
                        </a:ln>
                      </wps:spPr>
                      <wps:txbx>
                        <w:txbxContent>
                          <w:p w14:paraId="486949FE" w14:textId="2C8832A7" w:rsidR="00C156E3" w:rsidRPr="00F65F11" w:rsidRDefault="008A4ED9" w:rsidP="008C4540">
                            <w:pPr>
                              <w:pStyle w:val="Title"/>
                              <w:rPr>
                                <w:color w:val="2F2F57" w:themeColor="accent6" w:themeShade="BF"/>
                                <w:szCs w:val="72"/>
                              </w:rPr>
                            </w:pPr>
                            <w:r>
                              <w:rPr>
                                <w:color w:val="2F2F57" w:themeColor="accent6" w:themeShade="BF"/>
                                <w:szCs w:val="72"/>
                              </w:rPr>
                              <w:t>Madingley</w:t>
                            </w:r>
                            <w:r w:rsidR="00C156E3" w:rsidRPr="00F65F11">
                              <w:rPr>
                                <w:color w:val="2F2F57" w:themeColor="accent6" w:themeShade="BF"/>
                                <w:szCs w:val="72"/>
                              </w:rPr>
                              <w:t xml:space="preserve"> Parish Council</w:t>
                            </w:r>
                          </w:p>
                          <w:p w14:paraId="0A487B2E" w14:textId="77777777" w:rsidR="00C156E3" w:rsidRPr="00190D90" w:rsidRDefault="00C156E3" w:rsidP="00190D90">
                            <w:pPr>
                              <w:pStyle w:val="Title"/>
                              <w:rPr>
                                <w:color w:val="2F2F57" w:themeColor="accent6" w:themeShade="BF"/>
                              </w:rPr>
                            </w:pPr>
                            <w:r w:rsidRPr="0069295C">
                              <w:rPr>
                                <w:color w:val="2F2F57" w:themeColor="accent6" w:themeShade="BF"/>
                              </w:rPr>
                              <w:t>ANNUAL REPORT</w:t>
                            </w:r>
                            <w:r w:rsidR="00ED5EF9">
                              <w:rPr>
                                <w:color w:val="2F2F57" w:themeColor="accent6" w:themeShade="BF"/>
                              </w:rPr>
                              <w:t xml:space="preserve"> </w:t>
                            </w:r>
                            <w:r>
                              <w:rPr>
                                <w:color w:val="2F2F57" w:themeColor="accent6" w:themeShade="BF"/>
                              </w:rPr>
                              <w:t>2021/22</w:t>
                            </w:r>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A979F78" id="_x0000_t202" coordsize="21600,21600" o:spt="202" path="m,l,21600r21600,l21600,xe">
                <v:stroke joinstyle="miter"/>
                <v:path gradientshapeok="t" o:connecttype="rect"/>
              </v:shapetype>
              <v:shape id="Text Box 3" o:spid="_x0000_s1026" type="#_x0000_t202" style="position:absolute;margin-left:5.65pt;margin-top:25.35pt;width:481pt;height:2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gatNgIAAH0EAAAOAAAAZHJzL2Uyb0RvYy54bWysVE1v2zAMvQ/YfxB0X2xnaZsacYosRYYB&#10;RVsgHXpWZDk2JomapMTOfv0o2flot9Owi0KK9BP5+JjZXack2QvrGtAFzUYpJUJzKBu9Lej3l9Wn&#10;KSXOM10yCVoU9CAcvZt//DBrTS7GUIMshSUIol3emoLW3ps8SRyvhWJuBEZoDFZgFfPo2m1SWtYi&#10;upLJOE2vkxZsaSxw4Rze3vdBOo/4VSW4f6oqJzyRBcXafDxtPDfhTOYzlm8tM3XDhzLYP1ShWKPx&#10;0RPUPfOM7GzzB5RquAUHlR9xUAlUVcNF7AG7ydJ33axrZkTsBclx5kST+3+w/HG/Ns+W+O4LdDjA&#10;QEhrXO7wMvTTVVaFX6yUYBwpPJxoE50nHC+vs3R6k2KIYyybjqdTdBAnOX9urPNfBSgSjIJanEuk&#10;i+0fnO9TjynhNQeyKVeNlNEJWhBLacme4RQ321gkgr/Jkpq0WMrnqzQCv4kF6PP3kvEfQ3kXWYgn&#10;NdZ8bj5Yvtt0AyMbKA9IlIVeQ87wVYO4D8z5Z2ZRNEgALoJ/wqOSgMXAYFFSg/31t/uQj7PEKCUt&#10;irCg7ueOWUGJ/KZxyrfZZBJUG53J1c0YHXsZ2VxG9E4tARnKcOUMj2bI9/JoVhbUK+7LIryKIaY5&#10;vl1QfzSXvl8N3DcuFouYhDo1zD/oteEBOkwk8PnSvTJrhnl6lMIjHOXK8ndj7XPjLM1i52HVxJkH&#10;gntWB95R41E1wz6GJbr0Y9b5X2P+GwAA//8DAFBLAwQUAAYACAAAACEABlLYjOAAAAAJAQAADwAA&#10;AGRycy9kb3ducmV2LnhtbEyPzU7DMBCE70i8g7VIXCrqtBZNCHEqRAX0hNTyd3XjJYmI1yF228DT&#10;s5zgODuj2W+K5eg6ccAhtJ40zKYJCKTK25ZqDc9PdxcZiBANWdN5Qg1fGGBZnp4UJrf+SBs8bGMt&#10;uIRCbjQ0Mfa5lKFq0Jkw9T0Se+9+cCayHGppB3PkctfJeZIspDMt8YfG9HjbYPWx3TsNm8U9vn1/&#10;Ttarl9Vjlk3Ua40Pc63Pz8abaxARx/gXhl98RoeSmXZ+TzaIjvVMcVLDZZKCYP8qVXzYaVAqS0GW&#10;hfy/oPwBAAD//wMAUEsBAi0AFAAGAAgAAAAhALaDOJL+AAAA4QEAABMAAAAAAAAAAAAAAAAAAAAA&#10;AFtDb250ZW50X1R5cGVzXS54bWxQSwECLQAUAAYACAAAACEAOP0h/9YAAACUAQAACwAAAAAAAAAA&#10;AAAAAAAvAQAAX3JlbHMvLnJlbHNQSwECLQAUAAYACAAAACEALpYGrTYCAAB9BAAADgAAAAAAAAAA&#10;AAAAAAAuAgAAZHJzL2Uyb0RvYy54bWxQSwECLQAUAAYACAAAACEABlLYjOAAAAAJAQAADwAAAAAA&#10;AAAAAAAAAACQBAAAZHJzL2Rvd25yZXYueG1sUEsFBgAAAAAEAAQA8wAAAJ0FAAAAAA==&#10;" fillcolor="white [3212]" strokeweight=".5pt">
                <v:textbox style="mso-fit-shape-to-text:t">
                  <w:txbxContent>
                    <w:p w14:paraId="486949FE" w14:textId="2C8832A7" w:rsidR="00C156E3" w:rsidRPr="00F65F11" w:rsidRDefault="008A4ED9" w:rsidP="008C4540">
                      <w:pPr>
                        <w:pStyle w:val="Title"/>
                        <w:rPr>
                          <w:color w:val="2F2F57" w:themeColor="accent6" w:themeShade="BF"/>
                          <w:szCs w:val="72"/>
                        </w:rPr>
                      </w:pPr>
                      <w:r>
                        <w:rPr>
                          <w:color w:val="2F2F57" w:themeColor="accent6" w:themeShade="BF"/>
                          <w:szCs w:val="72"/>
                        </w:rPr>
                        <w:t>Madingley</w:t>
                      </w:r>
                      <w:r w:rsidR="00C156E3" w:rsidRPr="00F65F11">
                        <w:rPr>
                          <w:color w:val="2F2F57" w:themeColor="accent6" w:themeShade="BF"/>
                          <w:szCs w:val="72"/>
                        </w:rPr>
                        <w:t xml:space="preserve"> Parish Council</w:t>
                      </w:r>
                    </w:p>
                    <w:p w14:paraId="0A487B2E" w14:textId="77777777" w:rsidR="00C156E3" w:rsidRPr="00190D90" w:rsidRDefault="00C156E3" w:rsidP="00190D90">
                      <w:pPr>
                        <w:pStyle w:val="Title"/>
                        <w:rPr>
                          <w:color w:val="2F2F57" w:themeColor="accent6" w:themeShade="BF"/>
                        </w:rPr>
                      </w:pPr>
                      <w:r w:rsidRPr="0069295C">
                        <w:rPr>
                          <w:color w:val="2F2F57" w:themeColor="accent6" w:themeShade="BF"/>
                        </w:rPr>
                        <w:t>ANNUAL REPORT</w:t>
                      </w:r>
                      <w:r w:rsidR="00ED5EF9">
                        <w:rPr>
                          <w:color w:val="2F2F57" w:themeColor="accent6" w:themeShade="BF"/>
                        </w:rPr>
                        <w:t xml:space="preserve"> </w:t>
                      </w:r>
                      <w:r>
                        <w:rPr>
                          <w:color w:val="2F2F57" w:themeColor="accent6" w:themeShade="BF"/>
                        </w:rPr>
                        <w:t>2021/22</w:t>
                      </w:r>
                      <w:r>
                        <w:t>7</w:t>
                      </w:r>
                    </w:p>
                  </w:txbxContent>
                </v:textbox>
              </v:shape>
            </w:pict>
          </mc:Fallback>
        </mc:AlternateContent>
      </w:r>
    </w:p>
    <w:p w14:paraId="0CBC0B1E" w14:textId="77777777" w:rsidR="00C156E3" w:rsidRDefault="00C156E3" w:rsidP="008C4540">
      <w:pPr>
        <w:pStyle w:val="Title"/>
        <w:framePr w:hSpace="0" w:wrap="auto" w:vAnchor="margin" w:xAlign="left" w:yAlign="inline"/>
        <w:rPr>
          <w:color w:val="2F2F57" w:themeColor="accent6" w:themeShade="BF"/>
          <w:szCs w:val="72"/>
        </w:rPr>
      </w:pPr>
    </w:p>
    <w:p w14:paraId="25033C9E" w14:textId="77777777" w:rsidR="00C156E3" w:rsidRDefault="00C156E3" w:rsidP="008C4540">
      <w:pPr>
        <w:pStyle w:val="Title"/>
        <w:framePr w:hSpace="0" w:wrap="auto" w:vAnchor="margin" w:xAlign="left" w:yAlign="inline"/>
        <w:rPr>
          <w:color w:val="2F2F57" w:themeColor="accent6" w:themeShade="BF"/>
          <w:szCs w:val="72"/>
        </w:rPr>
      </w:pPr>
    </w:p>
    <w:p w14:paraId="08392E27" w14:textId="77777777" w:rsidR="00C156E3" w:rsidRDefault="00C156E3" w:rsidP="008C4540">
      <w:pPr>
        <w:pStyle w:val="Title"/>
        <w:framePr w:hSpace="0" w:wrap="auto" w:vAnchor="margin" w:xAlign="left" w:yAlign="inline"/>
        <w:rPr>
          <w:color w:val="2F2F57" w:themeColor="accent6" w:themeShade="BF"/>
          <w:szCs w:val="72"/>
        </w:rPr>
      </w:pPr>
    </w:p>
    <w:p w14:paraId="14AC3CDA" w14:textId="77777777" w:rsidR="00C156E3" w:rsidRDefault="00C156E3" w:rsidP="008C4540">
      <w:pPr>
        <w:pStyle w:val="Title"/>
        <w:framePr w:hSpace="0" w:wrap="auto" w:vAnchor="margin" w:xAlign="left" w:yAlign="inline"/>
        <w:rPr>
          <w:color w:val="2F2F57" w:themeColor="accent6" w:themeShade="BF"/>
          <w:szCs w:val="72"/>
        </w:rPr>
      </w:pPr>
    </w:p>
    <w:p w14:paraId="2EA730E4" w14:textId="77777777" w:rsidR="00C156E3" w:rsidRDefault="00C156E3" w:rsidP="008C4540">
      <w:pPr>
        <w:pStyle w:val="Title"/>
        <w:framePr w:hSpace="0" w:wrap="auto" w:vAnchor="margin" w:xAlign="left" w:yAlign="inline"/>
        <w:rPr>
          <w:color w:val="2F2F57" w:themeColor="accent6" w:themeShade="BF"/>
          <w:szCs w:val="72"/>
        </w:rPr>
      </w:pPr>
    </w:p>
    <w:p w14:paraId="5F0B6F6C" w14:textId="77777777" w:rsidR="00C156E3" w:rsidRPr="00C156E3" w:rsidRDefault="00C156E3" w:rsidP="00C156E3">
      <w:r>
        <w:rPr>
          <w:noProof/>
          <w:lang w:eastAsia="en-GB"/>
        </w:rPr>
        <mc:AlternateContent>
          <mc:Choice Requires="wps">
            <w:drawing>
              <wp:anchor distT="0" distB="0" distL="114300" distR="114300" simplePos="0" relativeHeight="251664384" behindDoc="0" locked="0" layoutInCell="1" allowOverlap="1" wp14:anchorId="66222843" wp14:editId="476F6DFA">
                <wp:simplePos x="0" y="0"/>
                <wp:positionH relativeFrom="column">
                  <wp:posOffset>-599440</wp:posOffset>
                </wp:positionH>
                <wp:positionV relativeFrom="paragraph">
                  <wp:posOffset>2690633</wp:posOffset>
                </wp:positionV>
                <wp:extent cx="7486871" cy="304800"/>
                <wp:effectExtent l="0" t="0" r="6350" b="0"/>
                <wp:wrapNone/>
                <wp:docPr id="7" name="Text Box 7"/>
                <wp:cNvGraphicFramePr/>
                <a:graphic xmlns:a="http://schemas.openxmlformats.org/drawingml/2006/main">
                  <a:graphicData uri="http://schemas.microsoft.com/office/word/2010/wordprocessingShape">
                    <wps:wsp>
                      <wps:cNvSpPr txBox="1"/>
                      <wps:spPr>
                        <a:xfrm>
                          <a:off x="0" y="0"/>
                          <a:ext cx="7486871" cy="304800"/>
                        </a:xfrm>
                        <a:prstGeom prst="rect">
                          <a:avLst/>
                        </a:prstGeom>
                        <a:solidFill>
                          <a:schemeClr val="bg1"/>
                        </a:solidFill>
                        <a:ln w="6350">
                          <a:noFill/>
                        </a:ln>
                      </wps:spPr>
                      <wps:txbx>
                        <w:txbxContent>
                          <w:p w14:paraId="26F69D66" w14:textId="73930034" w:rsidR="008A4ED9" w:rsidRDefault="00C156E3" w:rsidP="00084D22">
                            <w:pPr>
                              <w:jc w:val="center"/>
                            </w:pPr>
                            <w:r w:rsidRPr="00A91D75">
                              <w:t xml:space="preserve">Email: </w:t>
                            </w:r>
                            <w:hyperlink r:id="rId9" w:history="1">
                              <w:r w:rsidR="008A4ED9" w:rsidRPr="00E5505C">
                                <w:rPr>
                                  <w:rStyle w:val="Hyperlink"/>
                                </w:rPr>
                                <w:t>clerk@madingleyparishcouncil.org.uk</w:t>
                              </w:r>
                            </w:hyperlink>
                            <w:r w:rsidR="008A4ED9">
                              <w:t xml:space="preserve"> </w:t>
                            </w:r>
                            <w:r w:rsidR="00084D22">
                              <w:t xml:space="preserve">  </w:t>
                            </w:r>
                            <w:r>
                              <w:t xml:space="preserve"> </w:t>
                            </w:r>
                            <w:r w:rsidR="00084D22">
                              <w:t xml:space="preserve">          </w:t>
                            </w:r>
                            <w:r w:rsidRPr="00A91D75">
                              <w:t xml:space="preserve">Website: </w:t>
                            </w:r>
                            <w:hyperlink r:id="rId10" w:history="1">
                              <w:r w:rsidR="008A4ED9" w:rsidRPr="00E5505C">
                                <w:rPr>
                                  <w:rStyle w:val="Hyperlink"/>
                                </w:rPr>
                                <w:t>www.madingleyparishcouncil.org.uk</w:t>
                              </w:r>
                            </w:hyperlink>
                          </w:p>
                          <w:p w14:paraId="34A7CC0B" w14:textId="295E6FE0" w:rsidR="00C156E3" w:rsidRPr="00A91D75" w:rsidRDefault="00084D22" w:rsidP="00084D22">
                            <w:pPr>
                              <w:jc w:val="center"/>
                            </w:pPr>
                            <w:r>
                              <w:t xml:space="preserve">           </w:t>
                            </w:r>
                          </w:p>
                          <w:p w14:paraId="244B7FD0" w14:textId="77777777" w:rsidR="00C156E3" w:rsidRPr="00A91D75" w:rsidRDefault="00C156E3" w:rsidP="00084D2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222843" id="Text Box 7" o:spid="_x0000_s1027" type="#_x0000_t202" style="position:absolute;margin-left:-47.2pt;margin-top:211.85pt;width:589.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1rRLwIAAFsEAAAOAAAAZHJzL2Uyb0RvYy54bWysVE2P2jAQvVfqf7B8LwksCzQirCgrqkpo&#10;dyW22rNxbLDkeFzbkNBf37HDV7c9Vb04Y894Pt57zvShrTU5COcVmJL2ezklwnColNmW9Pvr8tOE&#10;Eh+YqZgGI0p6FJ4+zD5+mDa2EAPYga6EI5jE+KKxJd2FYIss83wnauZ7YIVBpwRXs4Bbt80qxxrM&#10;XutskOejrAFXWQdceI+nj52TzlJ+KQUPz1J6EYguKfYW0urSuolrNpuyYuuY3Sl+aoP9Qxc1UwaL&#10;XlI9ssDI3qk/UtWKO/AgQ49DnYGUios0A07Tz99Ns94xK9IsCI63F5j8/0vLnw5r++JIaL9AiwRG&#10;QBrrC4+HcZ5Wujp+sVOCfoTweIFNtIFwPBwPJ6PJuE8JR99dPpzkCdfsets6H74KqEk0SuqQloQW&#10;O6x8wIoYeg6JxTxoVS2V1mkTpSAW2pEDQxI329Qj3vgtShvSlHR0d5+nxAbi9S6zNljgOlO0Qrtp&#10;iapu5t1AdUQYHHQK8ZYvFfa6Yj68MIeSwMlR5uEZF6kBa8HJomQH7uffzmM8MoVeShqUWEn9jz1z&#10;ghL9zSCHn/vDYdRk2gzvxwPcuFvP5tZj9vUCEADEGbtLZowP+mxKB/UbvoZ5rIouZjjWLmk4m4vQ&#10;CR9fExfzeQpCFVoWVmZteUwdAY9MvLZvzNkTXQGJfoKzGFnxjrUuNt40MN8HkCpRGnHuUD3BjwpO&#10;TJ9eW3wit/sUdf0nzH4BAAD//wMAUEsDBBQABgAIAAAAIQD9F+Ph4AAAAAwBAAAPAAAAZHJzL2Rv&#10;d25yZXYueG1sTI/BTsMwDIbvSLxDZCRuW7pR1lGaTgOxM1rLgWPWmLascaom20qfHu8ER9uf/v9z&#10;thltJ844+NaRgsU8AoFUOdNSreCj3M3WIHzQZHTnCBX8oIdNfnuT6dS4C+3xXIRacAj5VCtoQuhT&#10;KX3VoNV+7nokvn25werA41BLM+gLh9tOLqNoJa1uiRsa3eNrg9WxOFnudeXbcdoGWe4qLF7M4/T9&#10;/jkpdX83bp9BBBzDHwxXfVaHnJ0O7kTGi07B7CmOGVUQLx8SEFciWscrEAdeJYsEZJ7J/0/kvwAA&#10;AP//AwBQSwECLQAUAAYACAAAACEAtoM4kv4AAADhAQAAEwAAAAAAAAAAAAAAAAAAAAAAW0NvbnRl&#10;bnRfVHlwZXNdLnhtbFBLAQItABQABgAIAAAAIQA4/SH/1gAAAJQBAAALAAAAAAAAAAAAAAAAAC8B&#10;AABfcmVscy8ucmVsc1BLAQItABQABgAIAAAAIQBmd1rRLwIAAFsEAAAOAAAAAAAAAAAAAAAAAC4C&#10;AABkcnMvZTJvRG9jLnhtbFBLAQItABQABgAIAAAAIQD9F+Ph4AAAAAwBAAAPAAAAAAAAAAAAAAAA&#10;AIkEAABkcnMvZG93bnJldi54bWxQSwUGAAAAAAQABADzAAAAlgUAAAAA&#10;" fillcolor="white [3212]" stroked="f" strokeweight=".5pt">
                <v:textbox>
                  <w:txbxContent>
                    <w:p w14:paraId="26F69D66" w14:textId="73930034" w:rsidR="008A4ED9" w:rsidRDefault="00C156E3" w:rsidP="00084D22">
                      <w:pPr>
                        <w:jc w:val="center"/>
                      </w:pPr>
                      <w:r w:rsidRPr="00A91D75">
                        <w:t xml:space="preserve">Email: </w:t>
                      </w:r>
                      <w:hyperlink r:id="rId11" w:history="1">
                        <w:r w:rsidR="008A4ED9" w:rsidRPr="00E5505C">
                          <w:rPr>
                            <w:rStyle w:val="Hyperlink"/>
                          </w:rPr>
                          <w:t>clerk@madingleyparishcouncil.org.uk</w:t>
                        </w:r>
                      </w:hyperlink>
                      <w:r w:rsidR="008A4ED9">
                        <w:t xml:space="preserve"> </w:t>
                      </w:r>
                      <w:r w:rsidR="00084D22">
                        <w:t xml:space="preserve">  </w:t>
                      </w:r>
                      <w:r>
                        <w:t xml:space="preserve"> </w:t>
                      </w:r>
                      <w:r w:rsidR="00084D22">
                        <w:t xml:space="preserve">          </w:t>
                      </w:r>
                      <w:r w:rsidRPr="00A91D75">
                        <w:t xml:space="preserve">Website: </w:t>
                      </w:r>
                      <w:hyperlink r:id="rId12" w:history="1">
                        <w:r w:rsidR="008A4ED9" w:rsidRPr="00E5505C">
                          <w:rPr>
                            <w:rStyle w:val="Hyperlink"/>
                          </w:rPr>
                          <w:t>www.madingleyparishcouncil.org.uk</w:t>
                        </w:r>
                      </w:hyperlink>
                    </w:p>
                    <w:p w14:paraId="34A7CC0B" w14:textId="295E6FE0" w:rsidR="00C156E3" w:rsidRPr="00A91D75" w:rsidRDefault="00084D22" w:rsidP="00084D22">
                      <w:pPr>
                        <w:jc w:val="center"/>
                      </w:pPr>
                      <w:r>
                        <w:t xml:space="preserve">           </w:t>
                      </w:r>
                    </w:p>
                    <w:p w14:paraId="244B7FD0" w14:textId="77777777" w:rsidR="00C156E3" w:rsidRPr="00A91D75" w:rsidRDefault="00C156E3" w:rsidP="00084D22">
                      <w:pPr>
                        <w:jc w:val="center"/>
                      </w:pPr>
                    </w:p>
                  </w:txbxContent>
                </v:textbox>
              </v:shape>
            </w:pict>
          </mc:Fallback>
        </mc:AlternateContent>
      </w:r>
    </w:p>
    <w:p w14:paraId="54BE5ED8" w14:textId="77777777" w:rsidR="008C4540" w:rsidRPr="00967E57" w:rsidRDefault="008C4540" w:rsidP="008C4540">
      <w:pPr>
        <w:pStyle w:val="Heading1"/>
        <w:rPr>
          <w:rFonts w:ascii="Arial" w:hAnsi="Arial" w:cs="Arial"/>
        </w:rPr>
      </w:pPr>
      <w:bookmarkStart w:id="0" w:name="_Hlk501114800"/>
      <w:r w:rsidRPr="00967E57">
        <w:rPr>
          <w:rFonts w:ascii="Arial" w:hAnsi="Arial" w:cs="Arial"/>
        </w:rPr>
        <w:lastRenderedPageBreak/>
        <w:t xml:space="preserve">CHAIRMAN’S </w:t>
      </w:r>
      <w:bookmarkEnd w:id="0"/>
      <w:r w:rsidRPr="00967E57">
        <w:rPr>
          <w:rFonts w:ascii="Arial" w:hAnsi="Arial" w:cs="Arial"/>
        </w:rPr>
        <w:t>ANNUAL REPORT</w:t>
      </w:r>
    </w:p>
    <w:p w14:paraId="2520F508" w14:textId="77777777" w:rsidR="007C58A6" w:rsidRPr="007C58A6" w:rsidRDefault="007C58A6" w:rsidP="007C58A6">
      <w:pPr>
        <w:shd w:val="clear" w:color="auto" w:fill="FFFFFF"/>
        <w:spacing w:line="240" w:lineRule="auto"/>
        <w:contextualSpacing w:val="0"/>
        <w:rPr>
          <w:rFonts w:ascii="Calibri" w:eastAsia="Times New Roman" w:hAnsi="Calibri" w:cs="Calibri"/>
          <w:color w:val="000000"/>
          <w:sz w:val="22"/>
          <w:szCs w:val="22"/>
          <w:lang w:eastAsia="en-GB"/>
        </w:rPr>
      </w:pPr>
      <w:r w:rsidRPr="007C58A6">
        <w:rPr>
          <w:rFonts w:ascii="Calibri" w:eastAsia="Times New Roman" w:hAnsi="Calibri" w:cs="Calibri"/>
          <w:color w:val="000000"/>
          <w:sz w:val="22"/>
          <w:szCs w:val="22"/>
          <w:lang w:eastAsia="en-GB"/>
        </w:rPr>
        <w:t> </w:t>
      </w:r>
    </w:p>
    <w:p w14:paraId="273AA5D2" w14:textId="77777777" w:rsidR="007C58A6" w:rsidRDefault="007C58A6" w:rsidP="007C58A6">
      <w:pPr>
        <w:shd w:val="clear" w:color="auto" w:fill="FFFFFF"/>
        <w:spacing w:line="240" w:lineRule="auto"/>
        <w:contextualSpacing w:val="0"/>
        <w:rPr>
          <w:rFonts w:ascii="Calibri" w:eastAsia="Times New Roman" w:hAnsi="Calibri" w:cs="Calibri"/>
          <w:color w:val="000000"/>
          <w:sz w:val="22"/>
          <w:szCs w:val="22"/>
          <w:lang w:eastAsia="en-GB"/>
        </w:rPr>
      </w:pPr>
    </w:p>
    <w:p w14:paraId="36177916" w14:textId="1F38229E" w:rsidR="007C58A6" w:rsidRPr="00955264" w:rsidRDefault="007C58A6" w:rsidP="00955264">
      <w:pPr>
        <w:shd w:val="clear" w:color="auto" w:fill="FFFFFF"/>
        <w:spacing w:line="240" w:lineRule="auto"/>
        <w:contextualSpacing w:val="0"/>
        <w:rPr>
          <w:rFonts w:ascii="Calibri" w:eastAsia="Times New Roman" w:hAnsi="Calibri" w:cs="Calibri"/>
          <w:color w:val="000000"/>
          <w:sz w:val="22"/>
          <w:szCs w:val="22"/>
          <w:lang w:eastAsia="en-GB"/>
        </w:rPr>
      </w:pPr>
    </w:p>
    <w:p w14:paraId="66293321" w14:textId="77777777" w:rsidR="007C58A6" w:rsidRPr="00C42999" w:rsidRDefault="007C58A6" w:rsidP="008C4540"/>
    <w:p w14:paraId="75C051A5" w14:textId="25B8EB09" w:rsidR="008A4ED9" w:rsidRDefault="008A4ED9" w:rsidP="008A4ED9">
      <w:r>
        <w:t xml:space="preserve">This year has been another interesting one for the Parish council with many of the big concerns we were facing this time last year still lurking in the background: Covid; The C2C busway; East-West Rail; and Traffic Speed </w:t>
      </w:r>
      <w:r w:rsidR="007C58A6">
        <w:t>around</w:t>
      </w:r>
      <w:r>
        <w:t xml:space="preserve"> the village.</w:t>
      </w:r>
    </w:p>
    <w:p w14:paraId="421D7B2E" w14:textId="77777777" w:rsidR="007C58A6" w:rsidRDefault="007C58A6" w:rsidP="008A4ED9"/>
    <w:p w14:paraId="18A3A943" w14:textId="05807A49" w:rsidR="007C58A6" w:rsidRDefault="007C58A6" w:rsidP="008A4ED9">
      <w:r>
        <w:t>In this year’s LHI application we have applied to have warning signs installed on Madingley Road to alert drivers to the fact that there may be pedestrians crossing near the Cemetery.  The footpath to Coton requires crossing this bust and fast stretch of road but there is currently nothing to warn drivers of that.  The decision of the review panel on this application is still under consideration.</w:t>
      </w:r>
    </w:p>
    <w:p w14:paraId="6E0926D7" w14:textId="77777777" w:rsidR="008A4ED9" w:rsidRDefault="008A4ED9" w:rsidP="008A4ED9"/>
    <w:p w14:paraId="702408B4" w14:textId="77777777" w:rsidR="008A4ED9" w:rsidRDefault="008A4ED9" w:rsidP="008A4ED9">
      <w:r>
        <w:t>Covid: Is still very much with us. However, although a few of the Parish Councillors have fallen prey to this insidious infection, appropriately socially-distanced public meetings have now resumed and we very much hope to see more of you all at these.</w:t>
      </w:r>
    </w:p>
    <w:p w14:paraId="316ED24F" w14:textId="77777777" w:rsidR="008A4ED9" w:rsidRDefault="008A4ED9" w:rsidP="008A4ED9"/>
    <w:p w14:paraId="0386F05A" w14:textId="77777777" w:rsidR="008A4ED9" w:rsidRDefault="008A4ED9" w:rsidP="008A4ED9">
      <w:r>
        <w:t>C2C Busway: Major discussion regarding the busway quieted after James Palmer lost his position as Mayor; but the scheme has not entirely gone away and an Environmental Impact Assessment is underway.  Whilst the current ‘favoured route’ would not directly impact Madingley it is not clear that the scheme would also solve the issue of morning commuter traffic on Madingley Road which then leads to rat-running thought the village.</w:t>
      </w:r>
    </w:p>
    <w:p w14:paraId="6ABF6364" w14:textId="77777777" w:rsidR="008A4ED9" w:rsidRDefault="008A4ED9" w:rsidP="008A4ED9"/>
    <w:p w14:paraId="4B54E418" w14:textId="09516331" w:rsidR="008A4ED9" w:rsidRDefault="008A4ED9" w:rsidP="008A4ED9">
      <w:r>
        <w:t xml:space="preserve">East-West Rail: Although not completely scrapped, this rail scheme seems less likely to move ahead. The financial case for this route was weak before Covid and would seem to be even more so now. </w:t>
      </w:r>
      <w:r>
        <w:t>Additionally,</w:t>
      </w:r>
      <w:r>
        <w:t xml:space="preserve"> there is considerable concern about the support for new diesel-powered train routes being implemented when the Government is struggling to hit its own carbon-reduction targets.  Again, the possible routes for this proposed line would not directly impact Madingley but the ‘preferred options’ were looking likely to put a new station in the as yet non-existent ‘North Cambourne’ (above the A428) suggesting that a significant amount of </w:t>
      </w:r>
      <w:r>
        <w:lastRenderedPageBreak/>
        <w:t>further development would happen there – which, in spite of the train line, would undoubtedly lead to more commuter traffic heading into Cambridge as well.</w:t>
      </w:r>
    </w:p>
    <w:p w14:paraId="12BF54B9" w14:textId="77777777" w:rsidR="008A4ED9" w:rsidRDefault="008A4ED9" w:rsidP="008A4ED9"/>
    <w:p w14:paraId="5121F52E" w14:textId="77777777" w:rsidR="008A4ED9" w:rsidRDefault="008A4ED9" w:rsidP="008A4ED9">
      <w:r>
        <w:t xml:space="preserve">Village Traffic: It was disappointing that the Parish Council’s request for a 20mph zone in the centre of the village was rejected. Nevertheless, the plan to install ‘Not Suitable for HGV’ signs at all entrances to the village and a chicane at the end of The Avenue have been approved and are only now awaiting scheduling with the various contractors.  </w:t>
      </w:r>
    </w:p>
    <w:p w14:paraId="1EC7B37D" w14:textId="77777777" w:rsidR="008A4ED9" w:rsidRDefault="008A4ED9" w:rsidP="008A4ED9"/>
    <w:p w14:paraId="6E3D8AB7" w14:textId="77777777" w:rsidR="008A4ED9" w:rsidRDefault="008A4ED9" w:rsidP="008A4ED9">
      <w:r>
        <w:t xml:space="preserve">Madingley Speedwatch was required to cease operations during the Covid Lockdown but is now able to meet again. The Speed Indicator Device used by the Speedwatch group is currently being serviced but it is hoped that regular (if not more frequent) traffic measuring/calming sessions will begin again shortly; and we very much hope that all those concerned by traffic in the village will volunteer to be part of the solution. </w:t>
      </w:r>
    </w:p>
    <w:p w14:paraId="49FF732F" w14:textId="77777777" w:rsidR="008A4ED9" w:rsidRDefault="008A4ED9" w:rsidP="008A4ED9"/>
    <w:p w14:paraId="67F2B0B5" w14:textId="0FF82024" w:rsidR="008A4ED9" w:rsidRDefault="008A4ED9" w:rsidP="008A4ED9">
      <w:r>
        <w:t xml:space="preserve">Parish Council: I am pleased to confirm that following the recent co-option of Andrew Wallace-Hadrill, the Parish Council is once again at full strength.  The Parish Council’s term-of office is due to come to an end in May and consequently all of the current Parish Councillors were required to put themselves forward again for re-election in early April. As no other parties were nominated, there will not be a formal ‘election’ and the current members of the Parish Council will continue as before. I would like to thank the members of the Parish Council for once again volunteering their time and effort. </w:t>
      </w:r>
    </w:p>
    <w:p w14:paraId="3CF5B70E" w14:textId="397C73D8" w:rsidR="007C58A6" w:rsidRDefault="007C58A6" w:rsidP="008A4ED9"/>
    <w:p w14:paraId="7675048D" w14:textId="4EF4A398" w:rsidR="007C58A6" w:rsidRDefault="007C58A6" w:rsidP="008A4ED9">
      <w:r>
        <w:t xml:space="preserve">The Parish Council has </w:t>
      </w:r>
      <w:r w:rsidR="00955264">
        <w:t>collaborating</w:t>
      </w:r>
      <w:r>
        <w:t xml:space="preserve"> with the University to apply for</w:t>
      </w:r>
      <w:r w:rsidR="00955264">
        <w:t xml:space="preserve"> a number of</w:t>
      </w:r>
      <w:r>
        <w:t xml:space="preserve"> new </w:t>
      </w:r>
      <w:r w:rsidR="00955264">
        <w:t>tr</w:t>
      </w:r>
      <w:r>
        <w:t xml:space="preserve">ees </w:t>
      </w:r>
      <w:r w:rsidR="00955264">
        <w:t xml:space="preserve">from </w:t>
      </w:r>
      <w:r>
        <w:t>a scheme being run by South</w:t>
      </w:r>
      <w:r w:rsidR="00955264">
        <w:t xml:space="preserve"> </w:t>
      </w:r>
      <w:r>
        <w:t xml:space="preserve">Cambridgeshire District Council.  We were given </w:t>
      </w:r>
      <w:r w:rsidR="00955264">
        <w:t>six</w:t>
      </w:r>
      <w:r>
        <w:t xml:space="preserve"> trees, two </w:t>
      </w:r>
      <w:r w:rsidR="00C707F8">
        <w:t xml:space="preserve">Rowans </w:t>
      </w:r>
      <w:r>
        <w:t>have be</w:t>
      </w:r>
      <w:r w:rsidR="00C707F8">
        <w:t>e</w:t>
      </w:r>
      <w:r>
        <w:t xml:space="preserve">n planted in the playground to replace and </w:t>
      </w:r>
      <w:r w:rsidR="00955264">
        <w:t>four along</w:t>
      </w:r>
      <w:r>
        <w:t xml:space="preserve"> Dry Drayton Road</w:t>
      </w:r>
      <w:r w:rsidR="00C707F8">
        <w:t>, two of which are Oaks.</w:t>
      </w:r>
    </w:p>
    <w:p w14:paraId="6AECD194" w14:textId="77777777" w:rsidR="00B04F74" w:rsidRDefault="00B04F74" w:rsidP="00B04F74">
      <w:pPr>
        <w:rPr>
          <w:rFonts w:ascii="Arial" w:hAnsi="Arial" w:cs="Arial"/>
        </w:rPr>
      </w:pPr>
    </w:p>
    <w:p w14:paraId="1A30FDC0" w14:textId="23A35585" w:rsidR="00B04F74" w:rsidRDefault="008A4ED9" w:rsidP="00B04F74">
      <w:pPr>
        <w:rPr>
          <w:rFonts w:ascii="Arial" w:hAnsi="Arial" w:cs="Arial"/>
        </w:rPr>
      </w:pPr>
      <w:r>
        <w:rPr>
          <w:rFonts w:ascii="Arial" w:hAnsi="Arial" w:cs="Arial"/>
        </w:rPr>
        <w:t>Charles Crichton-Stuart</w:t>
      </w:r>
    </w:p>
    <w:p w14:paraId="64836047" w14:textId="38902512" w:rsidR="00B04F74" w:rsidRDefault="00B04F74" w:rsidP="00B04F74">
      <w:pPr>
        <w:rPr>
          <w:rFonts w:ascii="Arial" w:hAnsi="Arial" w:cs="Arial"/>
        </w:rPr>
      </w:pPr>
      <w:r>
        <w:rPr>
          <w:rFonts w:ascii="Arial" w:hAnsi="Arial" w:cs="Arial"/>
        </w:rPr>
        <w:t xml:space="preserve">Chair </w:t>
      </w:r>
      <w:r w:rsidR="008A4ED9">
        <w:rPr>
          <w:rFonts w:ascii="Arial" w:hAnsi="Arial" w:cs="Arial"/>
        </w:rPr>
        <w:t>Madingley</w:t>
      </w:r>
      <w:r>
        <w:rPr>
          <w:rFonts w:ascii="Arial" w:hAnsi="Arial" w:cs="Arial"/>
        </w:rPr>
        <w:t xml:space="preserve"> Parish Council</w:t>
      </w:r>
    </w:p>
    <w:p w14:paraId="1F11601B" w14:textId="77777777" w:rsidR="008C4540" w:rsidRPr="00967E57" w:rsidRDefault="008C4540" w:rsidP="008C4540">
      <w:pPr>
        <w:spacing w:after="180" w:line="336" w:lineRule="auto"/>
        <w:contextualSpacing w:val="0"/>
        <w:rPr>
          <w:rFonts w:ascii="Arial" w:hAnsi="Arial" w:cs="Arial"/>
          <w:b/>
          <w:bCs/>
          <w:sz w:val="48"/>
          <w:szCs w:val="36"/>
        </w:rPr>
      </w:pPr>
      <w:r>
        <w:br w:type="page"/>
      </w:r>
      <w:r w:rsidRPr="00967E57">
        <w:rPr>
          <w:rFonts w:ascii="Arial" w:hAnsi="Arial" w:cs="Arial"/>
          <w:b/>
          <w:bCs/>
          <w:sz w:val="48"/>
          <w:szCs w:val="36"/>
        </w:rPr>
        <w:lastRenderedPageBreak/>
        <w:t>WHO &amp; WHAT IS THE PARISH COUNCIL?</w:t>
      </w:r>
    </w:p>
    <w:p w14:paraId="78A0BD41" w14:textId="713D8603" w:rsidR="008C4540" w:rsidRDefault="008A4ED9" w:rsidP="008C4540">
      <w:pPr>
        <w:spacing w:after="240"/>
        <w:rPr>
          <w:rFonts w:ascii="Arial" w:hAnsi="Arial" w:cs="Arial"/>
        </w:rPr>
      </w:pPr>
      <w:r>
        <w:rPr>
          <w:rFonts w:ascii="Arial" w:hAnsi="Arial" w:cs="Arial"/>
        </w:rPr>
        <w:t xml:space="preserve">Madingley </w:t>
      </w:r>
      <w:r w:rsidR="002011C9">
        <w:rPr>
          <w:rFonts w:ascii="Arial" w:hAnsi="Arial" w:cs="Arial"/>
        </w:rPr>
        <w:t xml:space="preserve">Parish Council has </w:t>
      </w:r>
      <w:r>
        <w:rPr>
          <w:rFonts w:ascii="Arial" w:hAnsi="Arial" w:cs="Arial"/>
        </w:rPr>
        <w:t>5</w:t>
      </w:r>
      <w:r w:rsidR="008C4540" w:rsidRPr="00967E57">
        <w:rPr>
          <w:rFonts w:ascii="Arial" w:hAnsi="Arial" w:cs="Arial"/>
        </w:rPr>
        <w:t xml:space="preserve"> </w:t>
      </w:r>
      <w:r w:rsidR="008C4540">
        <w:rPr>
          <w:rFonts w:ascii="Arial" w:hAnsi="Arial" w:cs="Arial"/>
        </w:rPr>
        <w:t>unpaid</w:t>
      </w:r>
      <w:r w:rsidR="008C4540" w:rsidRPr="00967E57">
        <w:rPr>
          <w:rFonts w:ascii="Arial" w:hAnsi="Arial" w:cs="Arial"/>
        </w:rPr>
        <w:t xml:space="preserve"> Councillors representing </w:t>
      </w:r>
      <w:r>
        <w:rPr>
          <w:rFonts w:ascii="Arial" w:hAnsi="Arial" w:cs="Arial"/>
        </w:rPr>
        <w:t>the</w:t>
      </w:r>
      <w:r w:rsidR="008C4540" w:rsidRPr="00967E57">
        <w:rPr>
          <w:rFonts w:ascii="Arial" w:hAnsi="Arial" w:cs="Arial"/>
        </w:rPr>
        <w:t xml:space="preserve"> electorate</w:t>
      </w:r>
      <w:r w:rsidR="008C4540" w:rsidRPr="002011C9">
        <w:rPr>
          <w:rFonts w:ascii="Arial" w:hAnsi="Arial" w:cs="Arial"/>
        </w:rPr>
        <w:t>.</w:t>
      </w:r>
      <w:r w:rsidR="008C4540" w:rsidRPr="00967E57">
        <w:rPr>
          <w:rFonts w:ascii="Arial" w:hAnsi="Arial" w:cs="Arial"/>
        </w:rPr>
        <w:t xml:space="preserve"> Once elected, parish councillors sit on the council for a maximum of four years and if they then want to stay in the post they can stand for re-election.</w:t>
      </w:r>
      <w:r w:rsidR="008C4540">
        <w:rPr>
          <w:rFonts w:ascii="Arial" w:hAnsi="Arial" w:cs="Arial"/>
        </w:rPr>
        <w:t xml:space="preserve"> </w:t>
      </w:r>
    </w:p>
    <w:p w14:paraId="49895176" w14:textId="77777777" w:rsidR="002E3851" w:rsidRPr="00967E57" w:rsidRDefault="002E3851" w:rsidP="008C4540">
      <w:pPr>
        <w:spacing w:after="240"/>
        <w:rPr>
          <w:rFonts w:ascii="Arial" w:hAnsi="Arial" w:cs="Arial"/>
        </w:rPr>
      </w:pPr>
    </w:p>
    <w:p w14:paraId="3406F69B" w14:textId="77777777" w:rsidR="008C4540" w:rsidRPr="00967E57" w:rsidRDefault="008C4540" w:rsidP="008C4540">
      <w:pPr>
        <w:spacing w:after="240"/>
        <w:rPr>
          <w:rFonts w:ascii="Arial" w:hAnsi="Arial" w:cs="Arial"/>
        </w:rPr>
      </w:pPr>
      <w:r w:rsidRPr="00967E57">
        <w:rPr>
          <w:rFonts w:ascii="Arial" w:hAnsi="Arial" w:cs="Arial"/>
        </w:rPr>
        <w:t xml:space="preserve">Members of the public are welcome to attend meetings and may speak during Public Forum on matters that are on that meeting’s agenda.  The Parish Council is not permitted to decide on matters that have not been duly advertised to the public unless any matters are considered urgent or are authorised in the Parish Council’s standing orders. </w:t>
      </w:r>
    </w:p>
    <w:p w14:paraId="0A2F70E1" w14:textId="77777777" w:rsidR="008C4540" w:rsidRPr="00967E57" w:rsidRDefault="008C4540" w:rsidP="008C4540">
      <w:pPr>
        <w:spacing w:after="240"/>
        <w:rPr>
          <w:rFonts w:ascii="Arial" w:hAnsi="Arial" w:cs="Arial"/>
        </w:rPr>
      </w:pPr>
    </w:p>
    <w:p w14:paraId="590A0FAD" w14:textId="58BFCF36" w:rsidR="002E3851" w:rsidRDefault="008C4540" w:rsidP="008C4540">
      <w:pPr>
        <w:spacing w:after="240"/>
        <w:rPr>
          <w:rFonts w:ascii="Arial" w:hAnsi="Arial" w:cs="Arial"/>
        </w:rPr>
      </w:pPr>
      <w:r w:rsidRPr="00967E57">
        <w:rPr>
          <w:rFonts w:ascii="Arial" w:hAnsi="Arial" w:cs="Arial"/>
        </w:rPr>
        <w:t xml:space="preserve">The Parish Council’s major role is to represent the parish on issues affecting us to the District and County Councils, and to regional and central government, and other agencies.  It is responsible for the </w:t>
      </w:r>
      <w:r>
        <w:rPr>
          <w:rFonts w:ascii="Arial" w:hAnsi="Arial" w:cs="Arial"/>
        </w:rPr>
        <w:t xml:space="preserve">some </w:t>
      </w:r>
      <w:r w:rsidRPr="00967E57">
        <w:rPr>
          <w:rFonts w:ascii="Arial" w:hAnsi="Arial" w:cs="Arial"/>
        </w:rPr>
        <w:t>parish grass cutting, its own street furniture (noticeboards, seats, and some street lighting) and through the Parish Paths Partnership, ensures that registered Rights of Way are open and maintained.  It maintains open spaces: children’s play area</w:t>
      </w:r>
      <w:r w:rsidR="00787C99">
        <w:rPr>
          <w:rFonts w:ascii="Arial" w:hAnsi="Arial" w:cs="Arial"/>
        </w:rPr>
        <w:t xml:space="preserve"> </w:t>
      </w:r>
      <w:r w:rsidR="008A4ED9">
        <w:rPr>
          <w:rFonts w:ascii="Arial" w:hAnsi="Arial" w:cs="Arial"/>
        </w:rPr>
        <w:t xml:space="preserve">and </w:t>
      </w:r>
      <w:r w:rsidRPr="00967E57">
        <w:rPr>
          <w:rFonts w:ascii="Arial" w:hAnsi="Arial" w:cs="Arial"/>
        </w:rPr>
        <w:t xml:space="preserve">the Village Green. </w:t>
      </w:r>
    </w:p>
    <w:p w14:paraId="72083291" w14:textId="517D2940" w:rsidR="008C4540" w:rsidRDefault="008C4540" w:rsidP="008C4540">
      <w:pPr>
        <w:spacing w:after="240"/>
        <w:rPr>
          <w:rFonts w:ascii="Arial" w:hAnsi="Arial" w:cs="Arial"/>
        </w:rPr>
      </w:pPr>
      <w:r w:rsidRPr="00967E57">
        <w:rPr>
          <w:rFonts w:ascii="Arial" w:hAnsi="Arial" w:cs="Arial"/>
        </w:rPr>
        <w:t>The Parish Council considers and comments to the Local Planning Authority on all planning applications (statutory consultee).  The Parish Council supports other charitable groups and organisations which work within the village.</w:t>
      </w:r>
    </w:p>
    <w:p w14:paraId="3F88D2E5" w14:textId="4B8B7A1F" w:rsidR="00420721" w:rsidRDefault="00420721" w:rsidP="008C4540">
      <w:pPr>
        <w:spacing w:after="240"/>
        <w:rPr>
          <w:rFonts w:ascii="Arial" w:hAnsi="Arial" w:cs="Arial"/>
        </w:rPr>
      </w:pPr>
    </w:p>
    <w:p w14:paraId="40D8E329" w14:textId="5B8F64F3" w:rsidR="000E08EA" w:rsidRDefault="000E08EA" w:rsidP="008C4540">
      <w:pPr>
        <w:spacing w:after="240"/>
        <w:rPr>
          <w:rFonts w:ascii="Arial" w:hAnsi="Arial" w:cs="Arial"/>
        </w:rPr>
      </w:pPr>
    </w:p>
    <w:p w14:paraId="27209BF1" w14:textId="290B21FA" w:rsidR="000E08EA" w:rsidRDefault="000E08EA" w:rsidP="008C4540">
      <w:pPr>
        <w:spacing w:after="240"/>
        <w:rPr>
          <w:rFonts w:ascii="Arial" w:hAnsi="Arial" w:cs="Arial"/>
        </w:rPr>
      </w:pPr>
    </w:p>
    <w:p w14:paraId="2B233ADB" w14:textId="01959E88" w:rsidR="000E08EA" w:rsidRDefault="000E08EA" w:rsidP="008C4540">
      <w:pPr>
        <w:spacing w:after="240"/>
        <w:rPr>
          <w:rFonts w:ascii="Arial" w:hAnsi="Arial" w:cs="Arial"/>
        </w:rPr>
      </w:pPr>
    </w:p>
    <w:p w14:paraId="63EF7902" w14:textId="75022501" w:rsidR="000E08EA" w:rsidRDefault="000E08EA" w:rsidP="008C4540">
      <w:pPr>
        <w:spacing w:after="240"/>
        <w:rPr>
          <w:rFonts w:ascii="Arial" w:hAnsi="Arial" w:cs="Arial"/>
        </w:rPr>
      </w:pPr>
    </w:p>
    <w:p w14:paraId="6E529684" w14:textId="7165293B" w:rsidR="000E08EA" w:rsidRDefault="000E08EA" w:rsidP="008C4540">
      <w:pPr>
        <w:spacing w:after="240"/>
        <w:rPr>
          <w:rFonts w:ascii="Arial" w:hAnsi="Arial" w:cs="Arial"/>
        </w:rPr>
      </w:pPr>
    </w:p>
    <w:p w14:paraId="50EBB032" w14:textId="7CD3606D" w:rsidR="000E08EA" w:rsidRDefault="000E08EA" w:rsidP="008C4540">
      <w:pPr>
        <w:spacing w:after="240"/>
        <w:rPr>
          <w:rFonts w:ascii="Arial" w:hAnsi="Arial" w:cs="Arial"/>
        </w:rPr>
      </w:pPr>
    </w:p>
    <w:p w14:paraId="542735E0" w14:textId="7F4AAB03" w:rsidR="000E08EA" w:rsidRDefault="000E08EA" w:rsidP="008C4540">
      <w:pPr>
        <w:spacing w:after="240"/>
        <w:rPr>
          <w:rFonts w:ascii="Arial" w:hAnsi="Arial" w:cs="Arial"/>
        </w:rPr>
      </w:pPr>
    </w:p>
    <w:p w14:paraId="6E8F8DB8" w14:textId="143CC0F6" w:rsidR="000E08EA" w:rsidRDefault="000E08EA" w:rsidP="008C4540">
      <w:pPr>
        <w:spacing w:after="240"/>
        <w:rPr>
          <w:rFonts w:ascii="Arial" w:hAnsi="Arial" w:cs="Arial"/>
        </w:rPr>
      </w:pPr>
    </w:p>
    <w:p w14:paraId="79C34D3E" w14:textId="54774659" w:rsidR="000E08EA" w:rsidRDefault="000E08EA" w:rsidP="008C4540">
      <w:pPr>
        <w:spacing w:after="240"/>
        <w:rPr>
          <w:rFonts w:ascii="Arial" w:hAnsi="Arial" w:cs="Arial"/>
        </w:rPr>
      </w:pPr>
    </w:p>
    <w:p w14:paraId="7ED2A3DD" w14:textId="71E545D3" w:rsidR="000E08EA" w:rsidRDefault="000E08EA" w:rsidP="008C4540">
      <w:pPr>
        <w:spacing w:after="240"/>
        <w:rPr>
          <w:rFonts w:ascii="Arial" w:hAnsi="Arial" w:cs="Arial"/>
        </w:rPr>
      </w:pPr>
    </w:p>
    <w:p w14:paraId="03B4A944" w14:textId="44CE41B0" w:rsidR="000E08EA" w:rsidRDefault="000E08EA" w:rsidP="008C4540">
      <w:pPr>
        <w:spacing w:after="240"/>
        <w:rPr>
          <w:rFonts w:ascii="Arial" w:hAnsi="Arial" w:cs="Arial"/>
        </w:rPr>
      </w:pPr>
    </w:p>
    <w:p w14:paraId="37BAC851" w14:textId="4E9DEE55" w:rsidR="000E08EA" w:rsidRPr="000E08EA" w:rsidRDefault="000E08EA" w:rsidP="000E08EA">
      <w:pPr>
        <w:spacing w:after="240"/>
        <w:jc w:val="center"/>
        <w:rPr>
          <w:rFonts w:ascii="Arial" w:hAnsi="Arial" w:cs="Arial"/>
          <w:b/>
          <w:bCs/>
          <w:sz w:val="32"/>
          <w:szCs w:val="32"/>
        </w:rPr>
      </w:pPr>
      <w:r w:rsidRPr="000E08EA">
        <w:rPr>
          <w:rFonts w:ascii="Arial" w:hAnsi="Arial" w:cs="Arial"/>
          <w:b/>
          <w:bCs/>
          <w:sz w:val="32"/>
          <w:szCs w:val="32"/>
        </w:rPr>
        <w:lastRenderedPageBreak/>
        <w:t>Madingley Parish Council Year End Account Summary</w:t>
      </w:r>
    </w:p>
    <w:tbl>
      <w:tblPr>
        <w:tblW w:w="9828" w:type="dxa"/>
        <w:tblInd w:w="108" w:type="dxa"/>
        <w:tblLook w:val="04A0" w:firstRow="1" w:lastRow="0" w:firstColumn="1" w:lastColumn="0" w:noHBand="0" w:noVBand="1"/>
      </w:tblPr>
      <w:tblGrid>
        <w:gridCol w:w="411"/>
        <w:gridCol w:w="536"/>
        <w:gridCol w:w="536"/>
        <w:gridCol w:w="512"/>
        <w:gridCol w:w="512"/>
        <w:gridCol w:w="512"/>
        <w:gridCol w:w="512"/>
        <w:gridCol w:w="512"/>
        <w:gridCol w:w="512"/>
        <w:gridCol w:w="317"/>
        <w:gridCol w:w="383"/>
        <w:gridCol w:w="383"/>
        <w:gridCol w:w="383"/>
        <w:gridCol w:w="267"/>
        <w:gridCol w:w="265"/>
        <w:gridCol w:w="268"/>
        <w:gridCol w:w="506"/>
        <w:gridCol w:w="506"/>
        <w:gridCol w:w="465"/>
        <w:gridCol w:w="222"/>
        <w:gridCol w:w="465"/>
        <w:gridCol w:w="265"/>
        <w:gridCol w:w="356"/>
        <w:gridCol w:w="222"/>
      </w:tblGrid>
      <w:tr w:rsidR="000E08EA" w:rsidRPr="00F12DFC" w14:paraId="27E9E45A" w14:textId="77777777" w:rsidTr="00F12DFC">
        <w:trPr>
          <w:trHeight w:val="270"/>
        </w:trPr>
        <w:tc>
          <w:tcPr>
            <w:tcW w:w="411" w:type="dxa"/>
            <w:tcBorders>
              <w:top w:val="nil"/>
              <w:left w:val="nil"/>
              <w:bottom w:val="nil"/>
              <w:right w:val="nil"/>
            </w:tcBorders>
            <w:shd w:val="clear" w:color="auto" w:fill="auto"/>
            <w:noWrap/>
            <w:hideMark/>
          </w:tcPr>
          <w:p w14:paraId="2C66ABF4"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610" w:type="dxa"/>
            <w:gridSpan w:val="12"/>
            <w:tcBorders>
              <w:top w:val="nil"/>
              <w:left w:val="nil"/>
              <w:bottom w:val="nil"/>
              <w:right w:val="nil"/>
            </w:tcBorders>
            <w:shd w:val="clear" w:color="auto" w:fill="auto"/>
            <w:noWrap/>
            <w:hideMark/>
          </w:tcPr>
          <w:p w14:paraId="22B3146F" w14:textId="77777777" w:rsidR="000E08EA" w:rsidRPr="00F12DFC" w:rsidRDefault="000E08EA" w:rsidP="000E08EA">
            <w:pPr>
              <w:spacing w:line="240" w:lineRule="auto"/>
              <w:contextualSpacing w:val="0"/>
              <w:rPr>
                <w:rFonts w:ascii="Arial" w:eastAsia="Times New Roman" w:hAnsi="Arial" w:cs="Arial"/>
                <w:color w:val="000000"/>
                <w:sz w:val="22"/>
                <w:szCs w:val="22"/>
                <w:lang w:eastAsia="en-GB"/>
              </w:rPr>
            </w:pPr>
          </w:p>
          <w:p w14:paraId="32DDFBF8" w14:textId="77777777" w:rsidR="000E08EA" w:rsidRPr="00F12DFC" w:rsidRDefault="000E08EA" w:rsidP="000E08EA">
            <w:pPr>
              <w:spacing w:line="240" w:lineRule="auto"/>
              <w:contextualSpacing w:val="0"/>
              <w:rPr>
                <w:rFonts w:ascii="Arial" w:eastAsia="Times New Roman" w:hAnsi="Arial" w:cs="Arial"/>
                <w:color w:val="000000"/>
                <w:sz w:val="22"/>
                <w:szCs w:val="22"/>
                <w:lang w:eastAsia="en-GB"/>
              </w:rPr>
            </w:pPr>
          </w:p>
          <w:p w14:paraId="79DF8C79" w14:textId="4B23AE2E" w:rsidR="000E08EA" w:rsidRPr="000E08EA" w:rsidRDefault="000E08EA" w:rsidP="000E08EA">
            <w:pPr>
              <w:spacing w:line="240" w:lineRule="auto"/>
              <w:contextualSpacing w:val="0"/>
              <w:rPr>
                <w:rFonts w:ascii="Arial" w:eastAsia="Times New Roman" w:hAnsi="Arial" w:cs="Arial"/>
                <w:color w:val="000000"/>
                <w:sz w:val="22"/>
                <w:szCs w:val="22"/>
                <w:lang w:eastAsia="en-GB"/>
              </w:rPr>
            </w:pPr>
            <w:r w:rsidRPr="000E08EA">
              <w:rPr>
                <w:rFonts w:ascii="Arial" w:eastAsia="Times New Roman" w:hAnsi="Arial" w:cs="Arial"/>
                <w:color w:val="000000"/>
                <w:sz w:val="22"/>
                <w:szCs w:val="22"/>
                <w:lang w:eastAsia="en-GB"/>
              </w:rPr>
              <w:t>Bank Reconciliation at 31/03/2022</w:t>
            </w:r>
          </w:p>
        </w:tc>
        <w:tc>
          <w:tcPr>
            <w:tcW w:w="267" w:type="dxa"/>
            <w:tcBorders>
              <w:top w:val="nil"/>
              <w:left w:val="nil"/>
              <w:bottom w:val="nil"/>
              <w:right w:val="nil"/>
            </w:tcBorders>
            <w:shd w:val="clear" w:color="auto" w:fill="auto"/>
            <w:noWrap/>
            <w:hideMark/>
          </w:tcPr>
          <w:p w14:paraId="101D0030" w14:textId="77777777" w:rsidR="000E08EA" w:rsidRPr="000E08EA" w:rsidRDefault="000E08EA" w:rsidP="000E08EA">
            <w:pPr>
              <w:spacing w:line="240" w:lineRule="auto"/>
              <w:contextualSpacing w:val="0"/>
              <w:rPr>
                <w:rFonts w:ascii="Arial" w:eastAsia="Times New Roman" w:hAnsi="Arial" w:cs="Arial"/>
                <w:color w:val="000000"/>
                <w:sz w:val="22"/>
                <w:szCs w:val="22"/>
                <w:lang w:eastAsia="en-GB"/>
              </w:rPr>
            </w:pPr>
          </w:p>
        </w:tc>
        <w:tc>
          <w:tcPr>
            <w:tcW w:w="265" w:type="dxa"/>
            <w:tcBorders>
              <w:top w:val="nil"/>
              <w:left w:val="nil"/>
              <w:bottom w:val="nil"/>
              <w:right w:val="nil"/>
            </w:tcBorders>
            <w:shd w:val="clear" w:color="auto" w:fill="auto"/>
            <w:noWrap/>
            <w:hideMark/>
          </w:tcPr>
          <w:p w14:paraId="439CD939"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68" w:type="dxa"/>
            <w:tcBorders>
              <w:top w:val="nil"/>
              <w:left w:val="nil"/>
              <w:bottom w:val="nil"/>
              <w:right w:val="nil"/>
            </w:tcBorders>
            <w:shd w:val="clear" w:color="auto" w:fill="auto"/>
            <w:noWrap/>
            <w:hideMark/>
          </w:tcPr>
          <w:p w14:paraId="73464ADA"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06" w:type="dxa"/>
            <w:tcBorders>
              <w:top w:val="nil"/>
              <w:left w:val="nil"/>
              <w:bottom w:val="nil"/>
              <w:right w:val="nil"/>
            </w:tcBorders>
            <w:shd w:val="clear" w:color="auto" w:fill="auto"/>
            <w:noWrap/>
            <w:hideMark/>
          </w:tcPr>
          <w:p w14:paraId="6AB283A8"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06" w:type="dxa"/>
            <w:tcBorders>
              <w:top w:val="nil"/>
              <w:left w:val="nil"/>
              <w:bottom w:val="nil"/>
              <w:right w:val="nil"/>
            </w:tcBorders>
            <w:shd w:val="clear" w:color="auto" w:fill="auto"/>
            <w:noWrap/>
            <w:hideMark/>
          </w:tcPr>
          <w:p w14:paraId="5D71A49D"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465" w:type="dxa"/>
            <w:tcBorders>
              <w:top w:val="nil"/>
              <w:left w:val="nil"/>
              <w:bottom w:val="nil"/>
              <w:right w:val="nil"/>
            </w:tcBorders>
            <w:shd w:val="clear" w:color="auto" w:fill="auto"/>
            <w:noWrap/>
            <w:hideMark/>
          </w:tcPr>
          <w:p w14:paraId="6BC4FA0B"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22" w:type="dxa"/>
            <w:tcBorders>
              <w:top w:val="nil"/>
              <w:left w:val="nil"/>
              <w:bottom w:val="nil"/>
              <w:right w:val="nil"/>
            </w:tcBorders>
            <w:shd w:val="clear" w:color="auto" w:fill="auto"/>
            <w:noWrap/>
            <w:hideMark/>
          </w:tcPr>
          <w:p w14:paraId="7EB95E1F"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465" w:type="dxa"/>
            <w:tcBorders>
              <w:top w:val="nil"/>
              <w:left w:val="nil"/>
              <w:bottom w:val="nil"/>
              <w:right w:val="nil"/>
            </w:tcBorders>
            <w:shd w:val="clear" w:color="auto" w:fill="auto"/>
            <w:noWrap/>
            <w:hideMark/>
          </w:tcPr>
          <w:p w14:paraId="285CBB48"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65" w:type="dxa"/>
            <w:tcBorders>
              <w:top w:val="nil"/>
              <w:left w:val="nil"/>
              <w:bottom w:val="nil"/>
              <w:right w:val="nil"/>
            </w:tcBorders>
            <w:shd w:val="clear" w:color="auto" w:fill="auto"/>
            <w:noWrap/>
            <w:hideMark/>
          </w:tcPr>
          <w:p w14:paraId="088981EA"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356" w:type="dxa"/>
            <w:tcBorders>
              <w:top w:val="nil"/>
              <w:left w:val="nil"/>
              <w:bottom w:val="nil"/>
              <w:right w:val="nil"/>
            </w:tcBorders>
            <w:shd w:val="clear" w:color="auto" w:fill="auto"/>
            <w:noWrap/>
            <w:hideMark/>
          </w:tcPr>
          <w:p w14:paraId="1E49AFCC"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22" w:type="dxa"/>
            <w:tcBorders>
              <w:top w:val="nil"/>
              <w:left w:val="nil"/>
              <w:bottom w:val="nil"/>
              <w:right w:val="nil"/>
            </w:tcBorders>
            <w:shd w:val="clear" w:color="auto" w:fill="auto"/>
            <w:noWrap/>
            <w:hideMark/>
          </w:tcPr>
          <w:p w14:paraId="0BE9EB05"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r>
      <w:tr w:rsidR="00F12DFC" w:rsidRPr="00F12DFC" w14:paraId="78883542" w14:textId="77777777" w:rsidTr="00F12DFC">
        <w:trPr>
          <w:trHeight w:val="360"/>
        </w:trPr>
        <w:tc>
          <w:tcPr>
            <w:tcW w:w="411" w:type="dxa"/>
            <w:tcBorders>
              <w:top w:val="nil"/>
              <w:left w:val="nil"/>
              <w:bottom w:val="nil"/>
              <w:right w:val="nil"/>
            </w:tcBorders>
            <w:shd w:val="clear" w:color="auto" w:fill="auto"/>
            <w:noWrap/>
            <w:hideMark/>
          </w:tcPr>
          <w:p w14:paraId="52EA19C0"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36" w:type="dxa"/>
            <w:tcBorders>
              <w:top w:val="nil"/>
              <w:left w:val="nil"/>
              <w:bottom w:val="nil"/>
              <w:right w:val="nil"/>
            </w:tcBorders>
            <w:shd w:val="clear" w:color="auto" w:fill="auto"/>
            <w:noWrap/>
            <w:hideMark/>
          </w:tcPr>
          <w:p w14:paraId="79EAB868"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36" w:type="dxa"/>
            <w:tcBorders>
              <w:top w:val="nil"/>
              <w:left w:val="nil"/>
              <w:bottom w:val="nil"/>
              <w:right w:val="nil"/>
            </w:tcBorders>
            <w:shd w:val="clear" w:color="auto" w:fill="auto"/>
            <w:noWrap/>
            <w:hideMark/>
          </w:tcPr>
          <w:p w14:paraId="3CB16FEF"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12" w:type="dxa"/>
            <w:tcBorders>
              <w:top w:val="nil"/>
              <w:left w:val="nil"/>
              <w:bottom w:val="nil"/>
              <w:right w:val="nil"/>
            </w:tcBorders>
            <w:shd w:val="clear" w:color="auto" w:fill="auto"/>
            <w:noWrap/>
            <w:hideMark/>
          </w:tcPr>
          <w:p w14:paraId="7E1FEAED"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12" w:type="dxa"/>
            <w:tcBorders>
              <w:top w:val="nil"/>
              <w:left w:val="nil"/>
              <w:bottom w:val="nil"/>
              <w:right w:val="nil"/>
            </w:tcBorders>
            <w:shd w:val="clear" w:color="auto" w:fill="auto"/>
            <w:noWrap/>
            <w:hideMark/>
          </w:tcPr>
          <w:p w14:paraId="298494C3"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12" w:type="dxa"/>
            <w:tcBorders>
              <w:top w:val="nil"/>
              <w:left w:val="nil"/>
              <w:bottom w:val="nil"/>
              <w:right w:val="nil"/>
            </w:tcBorders>
            <w:shd w:val="clear" w:color="auto" w:fill="auto"/>
            <w:noWrap/>
            <w:hideMark/>
          </w:tcPr>
          <w:p w14:paraId="5E4BD0AF"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12" w:type="dxa"/>
            <w:tcBorders>
              <w:top w:val="nil"/>
              <w:left w:val="nil"/>
              <w:bottom w:val="nil"/>
              <w:right w:val="nil"/>
            </w:tcBorders>
            <w:shd w:val="clear" w:color="auto" w:fill="auto"/>
            <w:noWrap/>
            <w:hideMark/>
          </w:tcPr>
          <w:p w14:paraId="1D91AD3B"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12" w:type="dxa"/>
            <w:tcBorders>
              <w:top w:val="nil"/>
              <w:left w:val="nil"/>
              <w:bottom w:val="nil"/>
              <w:right w:val="nil"/>
            </w:tcBorders>
            <w:shd w:val="clear" w:color="auto" w:fill="auto"/>
            <w:noWrap/>
            <w:hideMark/>
          </w:tcPr>
          <w:p w14:paraId="78AF7A3C"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12" w:type="dxa"/>
            <w:tcBorders>
              <w:top w:val="nil"/>
              <w:left w:val="nil"/>
              <w:bottom w:val="nil"/>
              <w:right w:val="nil"/>
            </w:tcBorders>
            <w:shd w:val="clear" w:color="auto" w:fill="auto"/>
            <w:noWrap/>
            <w:hideMark/>
          </w:tcPr>
          <w:p w14:paraId="7EF14CC6"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317" w:type="dxa"/>
            <w:tcBorders>
              <w:top w:val="nil"/>
              <w:left w:val="nil"/>
              <w:bottom w:val="nil"/>
              <w:right w:val="nil"/>
            </w:tcBorders>
            <w:shd w:val="clear" w:color="auto" w:fill="auto"/>
            <w:noWrap/>
            <w:hideMark/>
          </w:tcPr>
          <w:p w14:paraId="0A1B473D"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383" w:type="dxa"/>
            <w:tcBorders>
              <w:top w:val="nil"/>
              <w:left w:val="nil"/>
              <w:bottom w:val="nil"/>
              <w:right w:val="nil"/>
            </w:tcBorders>
            <w:shd w:val="clear" w:color="auto" w:fill="auto"/>
            <w:noWrap/>
            <w:hideMark/>
          </w:tcPr>
          <w:p w14:paraId="538893A6"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383" w:type="dxa"/>
            <w:tcBorders>
              <w:top w:val="nil"/>
              <w:left w:val="nil"/>
              <w:bottom w:val="nil"/>
              <w:right w:val="nil"/>
            </w:tcBorders>
            <w:shd w:val="clear" w:color="auto" w:fill="auto"/>
            <w:noWrap/>
            <w:hideMark/>
          </w:tcPr>
          <w:p w14:paraId="399532C1"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383" w:type="dxa"/>
            <w:tcBorders>
              <w:top w:val="nil"/>
              <w:left w:val="nil"/>
              <w:bottom w:val="nil"/>
              <w:right w:val="nil"/>
            </w:tcBorders>
            <w:shd w:val="clear" w:color="auto" w:fill="auto"/>
            <w:noWrap/>
            <w:hideMark/>
          </w:tcPr>
          <w:p w14:paraId="2BC8DBB9"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67" w:type="dxa"/>
            <w:tcBorders>
              <w:top w:val="nil"/>
              <w:left w:val="nil"/>
              <w:bottom w:val="nil"/>
              <w:right w:val="nil"/>
            </w:tcBorders>
            <w:shd w:val="clear" w:color="auto" w:fill="auto"/>
            <w:noWrap/>
            <w:hideMark/>
          </w:tcPr>
          <w:p w14:paraId="53A2183B"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65" w:type="dxa"/>
            <w:tcBorders>
              <w:top w:val="nil"/>
              <w:left w:val="nil"/>
              <w:bottom w:val="nil"/>
              <w:right w:val="nil"/>
            </w:tcBorders>
            <w:shd w:val="clear" w:color="auto" w:fill="auto"/>
            <w:noWrap/>
            <w:hideMark/>
          </w:tcPr>
          <w:p w14:paraId="0C8868FA"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68" w:type="dxa"/>
            <w:tcBorders>
              <w:top w:val="nil"/>
              <w:left w:val="nil"/>
              <w:bottom w:val="nil"/>
              <w:right w:val="nil"/>
            </w:tcBorders>
            <w:shd w:val="clear" w:color="auto" w:fill="auto"/>
            <w:noWrap/>
            <w:hideMark/>
          </w:tcPr>
          <w:p w14:paraId="682FF49E"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06" w:type="dxa"/>
            <w:tcBorders>
              <w:top w:val="nil"/>
              <w:left w:val="nil"/>
              <w:bottom w:val="nil"/>
              <w:right w:val="nil"/>
            </w:tcBorders>
            <w:shd w:val="clear" w:color="auto" w:fill="auto"/>
            <w:noWrap/>
            <w:hideMark/>
          </w:tcPr>
          <w:p w14:paraId="12C83B46"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06" w:type="dxa"/>
            <w:tcBorders>
              <w:top w:val="nil"/>
              <w:left w:val="nil"/>
              <w:bottom w:val="nil"/>
              <w:right w:val="nil"/>
            </w:tcBorders>
            <w:shd w:val="clear" w:color="auto" w:fill="auto"/>
            <w:noWrap/>
            <w:hideMark/>
          </w:tcPr>
          <w:p w14:paraId="2696B928"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465" w:type="dxa"/>
            <w:tcBorders>
              <w:top w:val="nil"/>
              <w:left w:val="nil"/>
              <w:bottom w:val="nil"/>
              <w:right w:val="nil"/>
            </w:tcBorders>
            <w:shd w:val="clear" w:color="auto" w:fill="auto"/>
            <w:noWrap/>
            <w:hideMark/>
          </w:tcPr>
          <w:p w14:paraId="7F4A0D5E"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22" w:type="dxa"/>
            <w:tcBorders>
              <w:top w:val="nil"/>
              <w:left w:val="nil"/>
              <w:bottom w:val="nil"/>
              <w:right w:val="nil"/>
            </w:tcBorders>
            <w:shd w:val="clear" w:color="auto" w:fill="auto"/>
            <w:noWrap/>
            <w:hideMark/>
          </w:tcPr>
          <w:p w14:paraId="56EFC72F"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465" w:type="dxa"/>
            <w:tcBorders>
              <w:top w:val="nil"/>
              <w:left w:val="nil"/>
              <w:bottom w:val="nil"/>
              <w:right w:val="nil"/>
            </w:tcBorders>
            <w:shd w:val="clear" w:color="auto" w:fill="auto"/>
            <w:noWrap/>
            <w:hideMark/>
          </w:tcPr>
          <w:p w14:paraId="47B92F9D"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65" w:type="dxa"/>
            <w:tcBorders>
              <w:top w:val="nil"/>
              <w:left w:val="nil"/>
              <w:bottom w:val="nil"/>
              <w:right w:val="nil"/>
            </w:tcBorders>
            <w:shd w:val="clear" w:color="auto" w:fill="auto"/>
            <w:noWrap/>
            <w:hideMark/>
          </w:tcPr>
          <w:p w14:paraId="26647633"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356" w:type="dxa"/>
            <w:tcBorders>
              <w:top w:val="nil"/>
              <w:left w:val="nil"/>
              <w:bottom w:val="nil"/>
              <w:right w:val="nil"/>
            </w:tcBorders>
            <w:shd w:val="clear" w:color="auto" w:fill="auto"/>
            <w:noWrap/>
            <w:hideMark/>
          </w:tcPr>
          <w:p w14:paraId="77174609"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22" w:type="dxa"/>
            <w:tcBorders>
              <w:top w:val="nil"/>
              <w:left w:val="nil"/>
              <w:bottom w:val="nil"/>
              <w:right w:val="nil"/>
            </w:tcBorders>
            <w:shd w:val="clear" w:color="auto" w:fill="auto"/>
            <w:noWrap/>
            <w:hideMark/>
          </w:tcPr>
          <w:p w14:paraId="52E6BA5C"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r>
      <w:tr w:rsidR="00F12DFC" w:rsidRPr="00F12DFC" w14:paraId="482A437B" w14:textId="77777777" w:rsidTr="00F12DFC">
        <w:trPr>
          <w:trHeight w:val="264"/>
        </w:trPr>
        <w:tc>
          <w:tcPr>
            <w:tcW w:w="411" w:type="dxa"/>
            <w:tcBorders>
              <w:top w:val="nil"/>
              <w:left w:val="nil"/>
              <w:bottom w:val="nil"/>
              <w:right w:val="nil"/>
            </w:tcBorders>
            <w:shd w:val="clear" w:color="auto" w:fill="auto"/>
            <w:noWrap/>
            <w:hideMark/>
          </w:tcPr>
          <w:p w14:paraId="1C701D04"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4844" w:type="dxa"/>
            <w:gridSpan w:val="10"/>
            <w:tcBorders>
              <w:top w:val="nil"/>
              <w:left w:val="nil"/>
              <w:bottom w:val="nil"/>
              <w:right w:val="nil"/>
            </w:tcBorders>
            <w:shd w:val="clear" w:color="auto" w:fill="auto"/>
            <w:noWrap/>
            <w:hideMark/>
          </w:tcPr>
          <w:p w14:paraId="1415D5A2" w14:textId="77777777" w:rsidR="000E08EA" w:rsidRPr="000E08EA" w:rsidRDefault="000E08EA" w:rsidP="000E08EA">
            <w:pPr>
              <w:spacing w:line="240" w:lineRule="auto"/>
              <w:contextualSpacing w:val="0"/>
              <w:rPr>
                <w:rFonts w:ascii="Arial" w:eastAsia="Times New Roman" w:hAnsi="Arial" w:cs="Arial"/>
                <w:color w:val="000000"/>
                <w:sz w:val="22"/>
                <w:szCs w:val="22"/>
                <w:lang w:eastAsia="en-GB"/>
              </w:rPr>
            </w:pPr>
            <w:r w:rsidRPr="000E08EA">
              <w:rPr>
                <w:rFonts w:ascii="Arial" w:eastAsia="Times New Roman" w:hAnsi="Arial" w:cs="Arial"/>
                <w:color w:val="000000"/>
                <w:sz w:val="22"/>
                <w:szCs w:val="22"/>
                <w:lang w:eastAsia="en-GB"/>
              </w:rPr>
              <w:t>Cash in Hand 01/04/2021</w:t>
            </w:r>
          </w:p>
        </w:tc>
        <w:tc>
          <w:tcPr>
            <w:tcW w:w="383" w:type="dxa"/>
            <w:tcBorders>
              <w:top w:val="nil"/>
              <w:left w:val="nil"/>
              <w:bottom w:val="nil"/>
              <w:right w:val="nil"/>
            </w:tcBorders>
            <w:shd w:val="clear" w:color="auto" w:fill="auto"/>
            <w:noWrap/>
            <w:hideMark/>
          </w:tcPr>
          <w:p w14:paraId="24B15DA7" w14:textId="77777777" w:rsidR="000E08EA" w:rsidRPr="000E08EA" w:rsidRDefault="000E08EA" w:rsidP="000E08EA">
            <w:pPr>
              <w:spacing w:line="240" w:lineRule="auto"/>
              <w:contextualSpacing w:val="0"/>
              <w:rPr>
                <w:rFonts w:ascii="Arial" w:eastAsia="Times New Roman" w:hAnsi="Arial" w:cs="Arial"/>
                <w:color w:val="000000"/>
                <w:sz w:val="22"/>
                <w:szCs w:val="22"/>
                <w:lang w:eastAsia="en-GB"/>
              </w:rPr>
            </w:pPr>
          </w:p>
        </w:tc>
        <w:tc>
          <w:tcPr>
            <w:tcW w:w="383" w:type="dxa"/>
            <w:tcBorders>
              <w:top w:val="nil"/>
              <w:left w:val="nil"/>
              <w:bottom w:val="nil"/>
              <w:right w:val="nil"/>
            </w:tcBorders>
            <w:shd w:val="clear" w:color="auto" w:fill="auto"/>
            <w:noWrap/>
            <w:hideMark/>
          </w:tcPr>
          <w:p w14:paraId="4362932E"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67" w:type="dxa"/>
            <w:tcBorders>
              <w:top w:val="nil"/>
              <w:left w:val="nil"/>
              <w:bottom w:val="nil"/>
              <w:right w:val="nil"/>
            </w:tcBorders>
            <w:shd w:val="clear" w:color="auto" w:fill="auto"/>
            <w:noWrap/>
            <w:hideMark/>
          </w:tcPr>
          <w:p w14:paraId="37B51870"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65" w:type="dxa"/>
            <w:tcBorders>
              <w:top w:val="nil"/>
              <w:left w:val="nil"/>
              <w:bottom w:val="nil"/>
              <w:right w:val="nil"/>
            </w:tcBorders>
            <w:shd w:val="clear" w:color="auto" w:fill="auto"/>
            <w:noWrap/>
            <w:hideMark/>
          </w:tcPr>
          <w:p w14:paraId="39775A87"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68" w:type="dxa"/>
            <w:tcBorders>
              <w:top w:val="nil"/>
              <w:left w:val="nil"/>
              <w:bottom w:val="nil"/>
              <w:right w:val="nil"/>
            </w:tcBorders>
            <w:shd w:val="clear" w:color="auto" w:fill="auto"/>
            <w:noWrap/>
            <w:hideMark/>
          </w:tcPr>
          <w:p w14:paraId="32D8BEB7"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06" w:type="dxa"/>
            <w:tcBorders>
              <w:top w:val="nil"/>
              <w:left w:val="nil"/>
              <w:bottom w:val="nil"/>
              <w:right w:val="nil"/>
            </w:tcBorders>
            <w:shd w:val="clear" w:color="auto" w:fill="auto"/>
            <w:noWrap/>
            <w:hideMark/>
          </w:tcPr>
          <w:p w14:paraId="40194BDF"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06" w:type="dxa"/>
            <w:tcBorders>
              <w:top w:val="nil"/>
              <w:left w:val="nil"/>
              <w:bottom w:val="nil"/>
              <w:right w:val="nil"/>
            </w:tcBorders>
            <w:shd w:val="clear" w:color="auto" w:fill="auto"/>
            <w:noWrap/>
            <w:hideMark/>
          </w:tcPr>
          <w:p w14:paraId="2580783D"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465" w:type="dxa"/>
            <w:tcBorders>
              <w:top w:val="nil"/>
              <w:left w:val="nil"/>
              <w:bottom w:val="nil"/>
              <w:right w:val="nil"/>
            </w:tcBorders>
            <w:shd w:val="clear" w:color="auto" w:fill="auto"/>
            <w:noWrap/>
            <w:hideMark/>
          </w:tcPr>
          <w:p w14:paraId="4C9187EA"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1308" w:type="dxa"/>
            <w:gridSpan w:val="4"/>
            <w:tcBorders>
              <w:top w:val="nil"/>
              <w:left w:val="nil"/>
              <w:bottom w:val="nil"/>
              <w:right w:val="nil"/>
            </w:tcBorders>
            <w:shd w:val="clear" w:color="auto" w:fill="auto"/>
            <w:noWrap/>
            <w:hideMark/>
          </w:tcPr>
          <w:p w14:paraId="0617E7FD" w14:textId="77777777" w:rsidR="000E08EA" w:rsidRPr="000E08EA" w:rsidRDefault="000E08EA" w:rsidP="000E08EA">
            <w:pPr>
              <w:spacing w:line="240" w:lineRule="auto"/>
              <w:contextualSpacing w:val="0"/>
              <w:jc w:val="right"/>
              <w:rPr>
                <w:rFonts w:ascii="Arial" w:eastAsia="Times New Roman" w:hAnsi="Arial" w:cs="Arial"/>
                <w:color w:val="000000"/>
                <w:sz w:val="22"/>
                <w:szCs w:val="22"/>
                <w:lang w:eastAsia="en-GB"/>
              </w:rPr>
            </w:pPr>
            <w:r w:rsidRPr="000E08EA">
              <w:rPr>
                <w:rFonts w:ascii="Arial" w:eastAsia="Times New Roman" w:hAnsi="Arial" w:cs="Arial"/>
                <w:color w:val="000000"/>
                <w:sz w:val="22"/>
                <w:szCs w:val="22"/>
                <w:lang w:eastAsia="en-GB"/>
              </w:rPr>
              <w:t>11,929.81</w:t>
            </w:r>
          </w:p>
        </w:tc>
        <w:tc>
          <w:tcPr>
            <w:tcW w:w="222" w:type="dxa"/>
            <w:tcBorders>
              <w:top w:val="nil"/>
              <w:left w:val="nil"/>
              <w:bottom w:val="nil"/>
              <w:right w:val="nil"/>
            </w:tcBorders>
            <w:shd w:val="clear" w:color="auto" w:fill="auto"/>
            <w:noWrap/>
            <w:hideMark/>
          </w:tcPr>
          <w:p w14:paraId="5E2B8F6D" w14:textId="77777777" w:rsidR="000E08EA" w:rsidRPr="000E08EA" w:rsidRDefault="000E08EA" w:rsidP="000E08EA">
            <w:pPr>
              <w:spacing w:line="240" w:lineRule="auto"/>
              <w:contextualSpacing w:val="0"/>
              <w:jc w:val="right"/>
              <w:rPr>
                <w:rFonts w:ascii="Arial" w:eastAsia="Times New Roman" w:hAnsi="Arial" w:cs="Arial"/>
                <w:color w:val="000000"/>
                <w:sz w:val="22"/>
                <w:szCs w:val="22"/>
                <w:lang w:eastAsia="en-GB"/>
              </w:rPr>
            </w:pPr>
          </w:p>
        </w:tc>
      </w:tr>
      <w:tr w:rsidR="00F12DFC" w:rsidRPr="00F12DFC" w14:paraId="7CB85B89" w14:textId="77777777" w:rsidTr="00F12DFC">
        <w:trPr>
          <w:trHeight w:val="495"/>
        </w:trPr>
        <w:tc>
          <w:tcPr>
            <w:tcW w:w="411" w:type="dxa"/>
            <w:tcBorders>
              <w:top w:val="nil"/>
              <w:left w:val="nil"/>
              <w:bottom w:val="nil"/>
              <w:right w:val="nil"/>
            </w:tcBorders>
            <w:shd w:val="clear" w:color="auto" w:fill="auto"/>
            <w:noWrap/>
            <w:hideMark/>
          </w:tcPr>
          <w:p w14:paraId="186B9B54"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36" w:type="dxa"/>
            <w:tcBorders>
              <w:top w:val="nil"/>
              <w:left w:val="nil"/>
              <w:bottom w:val="nil"/>
              <w:right w:val="nil"/>
            </w:tcBorders>
            <w:shd w:val="clear" w:color="auto" w:fill="auto"/>
            <w:noWrap/>
            <w:hideMark/>
          </w:tcPr>
          <w:p w14:paraId="7332B097"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36" w:type="dxa"/>
            <w:tcBorders>
              <w:top w:val="nil"/>
              <w:left w:val="nil"/>
              <w:bottom w:val="nil"/>
              <w:right w:val="nil"/>
            </w:tcBorders>
            <w:shd w:val="clear" w:color="auto" w:fill="auto"/>
            <w:noWrap/>
            <w:hideMark/>
          </w:tcPr>
          <w:p w14:paraId="7AAD9134"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12" w:type="dxa"/>
            <w:tcBorders>
              <w:top w:val="nil"/>
              <w:left w:val="nil"/>
              <w:bottom w:val="nil"/>
              <w:right w:val="nil"/>
            </w:tcBorders>
            <w:shd w:val="clear" w:color="auto" w:fill="auto"/>
            <w:noWrap/>
            <w:hideMark/>
          </w:tcPr>
          <w:p w14:paraId="6FA87DEF"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12" w:type="dxa"/>
            <w:tcBorders>
              <w:top w:val="nil"/>
              <w:left w:val="nil"/>
              <w:bottom w:val="nil"/>
              <w:right w:val="nil"/>
            </w:tcBorders>
            <w:shd w:val="clear" w:color="auto" w:fill="auto"/>
            <w:noWrap/>
            <w:hideMark/>
          </w:tcPr>
          <w:p w14:paraId="2DF43861"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12" w:type="dxa"/>
            <w:tcBorders>
              <w:top w:val="nil"/>
              <w:left w:val="nil"/>
              <w:bottom w:val="nil"/>
              <w:right w:val="nil"/>
            </w:tcBorders>
            <w:shd w:val="clear" w:color="auto" w:fill="auto"/>
            <w:noWrap/>
            <w:hideMark/>
          </w:tcPr>
          <w:p w14:paraId="0D23B323"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12" w:type="dxa"/>
            <w:tcBorders>
              <w:top w:val="nil"/>
              <w:left w:val="nil"/>
              <w:bottom w:val="nil"/>
              <w:right w:val="nil"/>
            </w:tcBorders>
            <w:shd w:val="clear" w:color="auto" w:fill="auto"/>
            <w:noWrap/>
            <w:hideMark/>
          </w:tcPr>
          <w:p w14:paraId="2D9C0DA6"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12" w:type="dxa"/>
            <w:tcBorders>
              <w:top w:val="nil"/>
              <w:left w:val="nil"/>
              <w:bottom w:val="nil"/>
              <w:right w:val="nil"/>
            </w:tcBorders>
            <w:shd w:val="clear" w:color="auto" w:fill="auto"/>
            <w:noWrap/>
            <w:hideMark/>
          </w:tcPr>
          <w:p w14:paraId="56C45B2A"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12" w:type="dxa"/>
            <w:tcBorders>
              <w:top w:val="nil"/>
              <w:left w:val="nil"/>
              <w:bottom w:val="nil"/>
              <w:right w:val="nil"/>
            </w:tcBorders>
            <w:shd w:val="clear" w:color="auto" w:fill="auto"/>
            <w:noWrap/>
            <w:hideMark/>
          </w:tcPr>
          <w:p w14:paraId="45EA4D7F"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317" w:type="dxa"/>
            <w:tcBorders>
              <w:top w:val="nil"/>
              <w:left w:val="nil"/>
              <w:bottom w:val="nil"/>
              <w:right w:val="nil"/>
            </w:tcBorders>
            <w:shd w:val="clear" w:color="auto" w:fill="auto"/>
            <w:noWrap/>
            <w:hideMark/>
          </w:tcPr>
          <w:p w14:paraId="48ABE8EA"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383" w:type="dxa"/>
            <w:tcBorders>
              <w:top w:val="nil"/>
              <w:left w:val="nil"/>
              <w:bottom w:val="nil"/>
              <w:right w:val="nil"/>
            </w:tcBorders>
            <w:shd w:val="clear" w:color="auto" w:fill="auto"/>
            <w:noWrap/>
            <w:hideMark/>
          </w:tcPr>
          <w:p w14:paraId="06132271"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383" w:type="dxa"/>
            <w:tcBorders>
              <w:top w:val="nil"/>
              <w:left w:val="nil"/>
              <w:bottom w:val="nil"/>
              <w:right w:val="nil"/>
            </w:tcBorders>
            <w:shd w:val="clear" w:color="auto" w:fill="auto"/>
            <w:noWrap/>
            <w:hideMark/>
          </w:tcPr>
          <w:p w14:paraId="271CFCD4"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383" w:type="dxa"/>
            <w:tcBorders>
              <w:top w:val="nil"/>
              <w:left w:val="nil"/>
              <w:bottom w:val="nil"/>
              <w:right w:val="nil"/>
            </w:tcBorders>
            <w:shd w:val="clear" w:color="auto" w:fill="auto"/>
            <w:noWrap/>
            <w:hideMark/>
          </w:tcPr>
          <w:p w14:paraId="1E1C1833"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67" w:type="dxa"/>
            <w:tcBorders>
              <w:top w:val="nil"/>
              <w:left w:val="nil"/>
              <w:bottom w:val="nil"/>
              <w:right w:val="nil"/>
            </w:tcBorders>
            <w:shd w:val="clear" w:color="auto" w:fill="auto"/>
            <w:noWrap/>
            <w:hideMark/>
          </w:tcPr>
          <w:p w14:paraId="36D9256F"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65" w:type="dxa"/>
            <w:tcBorders>
              <w:top w:val="nil"/>
              <w:left w:val="nil"/>
              <w:bottom w:val="nil"/>
              <w:right w:val="nil"/>
            </w:tcBorders>
            <w:shd w:val="clear" w:color="auto" w:fill="auto"/>
            <w:noWrap/>
            <w:hideMark/>
          </w:tcPr>
          <w:p w14:paraId="437DE30C"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68" w:type="dxa"/>
            <w:tcBorders>
              <w:top w:val="nil"/>
              <w:left w:val="nil"/>
              <w:bottom w:val="nil"/>
              <w:right w:val="nil"/>
            </w:tcBorders>
            <w:shd w:val="clear" w:color="auto" w:fill="auto"/>
            <w:noWrap/>
            <w:hideMark/>
          </w:tcPr>
          <w:p w14:paraId="4F7C2763"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06" w:type="dxa"/>
            <w:tcBorders>
              <w:top w:val="nil"/>
              <w:left w:val="nil"/>
              <w:bottom w:val="nil"/>
              <w:right w:val="nil"/>
            </w:tcBorders>
            <w:shd w:val="clear" w:color="auto" w:fill="auto"/>
            <w:noWrap/>
            <w:hideMark/>
          </w:tcPr>
          <w:p w14:paraId="68FFED9C"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06" w:type="dxa"/>
            <w:tcBorders>
              <w:top w:val="nil"/>
              <w:left w:val="nil"/>
              <w:bottom w:val="nil"/>
              <w:right w:val="nil"/>
            </w:tcBorders>
            <w:shd w:val="clear" w:color="auto" w:fill="auto"/>
            <w:noWrap/>
            <w:hideMark/>
          </w:tcPr>
          <w:p w14:paraId="3D4B620C"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465" w:type="dxa"/>
            <w:tcBorders>
              <w:top w:val="nil"/>
              <w:left w:val="nil"/>
              <w:bottom w:val="nil"/>
              <w:right w:val="nil"/>
            </w:tcBorders>
            <w:shd w:val="clear" w:color="auto" w:fill="auto"/>
            <w:noWrap/>
            <w:hideMark/>
          </w:tcPr>
          <w:p w14:paraId="0FFD412D"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22" w:type="dxa"/>
            <w:tcBorders>
              <w:top w:val="nil"/>
              <w:left w:val="nil"/>
              <w:bottom w:val="nil"/>
              <w:right w:val="nil"/>
            </w:tcBorders>
            <w:shd w:val="clear" w:color="auto" w:fill="auto"/>
            <w:noWrap/>
            <w:hideMark/>
          </w:tcPr>
          <w:p w14:paraId="01BA1486"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465" w:type="dxa"/>
            <w:tcBorders>
              <w:top w:val="nil"/>
              <w:left w:val="nil"/>
              <w:bottom w:val="nil"/>
              <w:right w:val="nil"/>
            </w:tcBorders>
            <w:shd w:val="clear" w:color="auto" w:fill="auto"/>
            <w:noWrap/>
            <w:hideMark/>
          </w:tcPr>
          <w:p w14:paraId="5AB1FC7E"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65" w:type="dxa"/>
            <w:tcBorders>
              <w:top w:val="nil"/>
              <w:left w:val="nil"/>
              <w:bottom w:val="nil"/>
              <w:right w:val="nil"/>
            </w:tcBorders>
            <w:shd w:val="clear" w:color="auto" w:fill="auto"/>
            <w:noWrap/>
            <w:hideMark/>
          </w:tcPr>
          <w:p w14:paraId="7930673B"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356" w:type="dxa"/>
            <w:tcBorders>
              <w:top w:val="nil"/>
              <w:left w:val="nil"/>
              <w:bottom w:val="nil"/>
              <w:right w:val="nil"/>
            </w:tcBorders>
            <w:shd w:val="clear" w:color="auto" w:fill="auto"/>
            <w:noWrap/>
            <w:hideMark/>
          </w:tcPr>
          <w:p w14:paraId="50F54422"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22" w:type="dxa"/>
            <w:tcBorders>
              <w:top w:val="nil"/>
              <w:left w:val="nil"/>
              <w:bottom w:val="nil"/>
              <w:right w:val="nil"/>
            </w:tcBorders>
            <w:shd w:val="clear" w:color="auto" w:fill="auto"/>
            <w:noWrap/>
            <w:hideMark/>
          </w:tcPr>
          <w:p w14:paraId="6C43B65F"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r>
      <w:tr w:rsidR="00F12DFC" w:rsidRPr="00F12DFC" w14:paraId="6B22080E" w14:textId="77777777" w:rsidTr="00F12DFC">
        <w:trPr>
          <w:trHeight w:val="270"/>
        </w:trPr>
        <w:tc>
          <w:tcPr>
            <w:tcW w:w="411" w:type="dxa"/>
            <w:tcBorders>
              <w:top w:val="nil"/>
              <w:left w:val="nil"/>
              <w:bottom w:val="nil"/>
              <w:right w:val="nil"/>
            </w:tcBorders>
            <w:shd w:val="clear" w:color="auto" w:fill="auto"/>
            <w:noWrap/>
            <w:hideMark/>
          </w:tcPr>
          <w:p w14:paraId="479C8EE1"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1072" w:type="dxa"/>
            <w:gridSpan w:val="2"/>
            <w:tcBorders>
              <w:top w:val="nil"/>
              <w:left w:val="nil"/>
              <w:bottom w:val="nil"/>
              <w:right w:val="nil"/>
            </w:tcBorders>
            <w:shd w:val="clear" w:color="auto" w:fill="auto"/>
            <w:hideMark/>
          </w:tcPr>
          <w:p w14:paraId="5C222E2B" w14:textId="77777777" w:rsidR="000E08EA" w:rsidRPr="000E08EA" w:rsidRDefault="000E08EA" w:rsidP="000E08EA">
            <w:pPr>
              <w:spacing w:line="240" w:lineRule="auto"/>
              <w:contextualSpacing w:val="0"/>
              <w:rPr>
                <w:rFonts w:ascii="Arial" w:eastAsia="Times New Roman" w:hAnsi="Arial" w:cs="Arial"/>
                <w:color w:val="000000"/>
                <w:sz w:val="22"/>
                <w:szCs w:val="22"/>
                <w:lang w:eastAsia="en-GB"/>
              </w:rPr>
            </w:pPr>
            <w:r w:rsidRPr="000E08EA">
              <w:rPr>
                <w:rFonts w:ascii="Arial" w:eastAsia="Times New Roman" w:hAnsi="Arial" w:cs="Arial"/>
                <w:color w:val="000000"/>
                <w:sz w:val="22"/>
                <w:szCs w:val="22"/>
                <w:lang w:eastAsia="en-GB"/>
              </w:rPr>
              <w:t>ADD</w:t>
            </w:r>
          </w:p>
        </w:tc>
        <w:tc>
          <w:tcPr>
            <w:tcW w:w="512" w:type="dxa"/>
            <w:tcBorders>
              <w:top w:val="nil"/>
              <w:left w:val="nil"/>
              <w:bottom w:val="nil"/>
              <w:right w:val="nil"/>
            </w:tcBorders>
            <w:shd w:val="clear" w:color="auto" w:fill="auto"/>
            <w:noWrap/>
            <w:hideMark/>
          </w:tcPr>
          <w:p w14:paraId="26521F0F" w14:textId="77777777" w:rsidR="000E08EA" w:rsidRPr="000E08EA" w:rsidRDefault="000E08EA" w:rsidP="000E08EA">
            <w:pPr>
              <w:spacing w:line="240" w:lineRule="auto"/>
              <w:contextualSpacing w:val="0"/>
              <w:rPr>
                <w:rFonts w:ascii="Arial" w:eastAsia="Times New Roman" w:hAnsi="Arial" w:cs="Arial"/>
                <w:color w:val="000000"/>
                <w:sz w:val="22"/>
                <w:szCs w:val="22"/>
                <w:lang w:eastAsia="en-GB"/>
              </w:rPr>
            </w:pPr>
          </w:p>
        </w:tc>
        <w:tc>
          <w:tcPr>
            <w:tcW w:w="512" w:type="dxa"/>
            <w:tcBorders>
              <w:top w:val="nil"/>
              <w:left w:val="nil"/>
              <w:bottom w:val="nil"/>
              <w:right w:val="nil"/>
            </w:tcBorders>
            <w:shd w:val="clear" w:color="auto" w:fill="auto"/>
            <w:noWrap/>
            <w:hideMark/>
          </w:tcPr>
          <w:p w14:paraId="377E4A75"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12" w:type="dxa"/>
            <w:tcBorders>
              <w:top w:val="nil"/>
              <w:left w:val="nil"/>
              <w:bottom w:val="nil"/>
              <w:right w:val="nil"/>
            </w:tcBorders>
            <w:shd w:val="clear" w:color="auto" w:fill="auto"/>
            <w:noWrap/>
            <w:hideMark/>
          </w:tcPr>
          <w:p w14:paraId="02FB3357"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12" w:type="dxa"/>
            <w:tcBorders>
              <w:top w:val="nil"/>
              <w:left w:val="nil"/>
              <w:bottom w:val="nil"/>
              <w:right w:val="nil"/>
            </w:tcBorders>
            <w:shd w:val="clear" w:color="auto" w:fill="auto"/>
            <w:noWrap/>
            <w:hideMark/>
          </w:tcPr>
          <w:p w14:paraId="79ED32FF"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12" w:type="dxa"/>
            <w:tcBorders>
              <w:top w:val="nil"/>
              <w:left w:val="nil"/>
              <w:bottom w:val="nil"/>
              <w:right w:val="nil"/>
            </w:tcBorders>
            <w:shd w:val="clear" w:color="auto" w:fill="auto"/>
            <w:noWrap/>
            <w:hideMark/>
          </w:tcPr>
          <w:p w14:paraId="1BCA48CB"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12" w:type="dxa"/>
            <w:tcBorders>
              <w:top w:val="nil"/>
              <w:left w:val="nil"/>
              <w:bottom w:val="nil"/>
              <w:right w:val="nil"/>
            </w:tcBorders>
            <w:shd w:val="clear" w:color="auto" w:fill="auto"/>
            <w:noWrap/>
            <w:hideMark/>
          </w:tcPr>
          <w:p w14:paraId="3A574A5F"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317" w:type="dxa"/>
            <w:tcBorders>
              <w:top w:val="nil"/>
              <w:left w:val="nil"/>
              <w:bottom w:val="nil"/>
              <w:right w:val="nil"/>
            </w:tcBorders>
            <w:shd w:val="clear" w:color="auto" w:fill="auto"/>
            <w:noWrap/>
            <w:hideMark/>
          </w:tcPr>
          <w:p w14:paraId="41CCE1F3"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383" w:type="dxa"/>
            <w:tcBorders>
              <w:top w:val="nil"/>
              <w:left w:val="nil"/>
              <w:bottom w:val="nil"/>
              <w:right w:val="nil"/>
            </w:tcBorders>
            <w:shd w:val="clear" w:color="auto" w:fill="auto"/>
            <w:noWrap/>
            <w:hideMark/>
          </w:tcPr>
          <w:p w14:paraId="6C04ED09"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383" w:type="dxa"/>
            <w:tcBorders>
              <w:top w:val="nil"/>
              <w:left w:val="nil"/>
              <w:bottom w:val="nil"/>
              <w:right w:val="nil"/>
            </w:tcBorders>
            <w:shd w:val="clear" w:color="auto" w:fill="auto"/>
            <w:noWrap/>
            <w:hideMark/>
          </w:tcPr>
          <w:p w14:paraId="1406503C"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383" w:type="dxa"/>
            <w:tcBorders>
              <w:top w:val="nil"/>
              <w:left w:val="nil"/>
              <w:bottom w:val="nil"/>
              <w:right w:val="nil"/>
            </w:tcBorders>
            <w:shd w:val="clear" w:color="auto" w:fill="auto"/>
            <w:noWrap/>
            <w:hideMark/>
          </w:tcPr>
          <w:p w14:paraId="5140B8E1"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67" w:type="dxa"/>
            <w:tcBorders>
              <w:top w:val="nil"/>
              <w:left w:val="nil"/>
              <w:bottom w:val="nil"/>
              <w:right w:val="nil"/>
            </w:tcBorders>
            <w:shd w:val="clear" w:color="auto" w:fill="auto"/>
            <w:noWrap/>
            <w:hideMark/>
          </w:tcPr>
          <w:p w14:paraId="3B017A96"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65" w:type="dxa"/>
            <w:tcBorders>
              <w:top w:val="nil"/>
              <w:left w:val="nil"/>
              <w:bottom w:val="nil"/>
              <w:right w:val="nil"/>
            </w:tcBorders>
            <w:shd w:val="clear" w:color="auto" w:fill="auto"/>
            <w:noWrap/>
            <w:hideMark/>
          </w:tcPr>
          <w:p w14:paraId="42C8A715"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68" w:type="dxa"/>
            <w:tcBorders>
              <w:top w:val="nil"/>
              <w:left w:val="nil"/>
              <w:bottom w:val="nil"/>
              <w:right w:val="nil"/>
            </w:tcBorders>
            <w:shd w:val="clear" w:color="auto" w:fill="auto"/>
            <w:noWrap/>
            <w:hideMark/>
          </w:tcPr>
          <w:p w14:paraId="26BE9B42"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06" w:type="dxa"/>
            <w:tcBorders>
              <w:top w:val="nil"/>
              <w:left w:val="nil"/>
              <w:bottom w:val="nil"/>
              <w:right w:val="nil"/>
            </w:tcBorders>
            <w:shd w:val="clear" w:color="auto" w:fill="auto"/>
            <w:noWrap/>
            <w:hideMark/>
          </w:tcPr>
          <w:p w14:paraId="79570984"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06" w:type="dxa"/>
            <w:tcBorders>
              <w:top w:val="nil"/>
              <w:left w:val="nil"/>
              <w:bottom w:val="nil"/>
              <w:right w:val="nil"/>
            </w:tcBorders>
            <w:shd w:val="clear" w:color="auto" w:fill="auto"/>
            <w:noWrap/>
            <w:hideMark/>
          </w:tcPr>
          <w:p w14:paraId="1B15054A"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465" w:type="dxa"/>
            <w:tcBorders>
              <w:top w:val="nil"/>
              <w:left w:val="nil"/>
              <w:bottom w:val="nil"/>
              <w:right w:val="nil"/>
            </w:tcBorders>
            <w:shd w:val="clear" w:color="auto" w:fill="auto"/>
            <w:noWrap/>
            <w:hideMark/>
          </w:tcPr>
          <w:p w14:paraId="1078B6EF"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22" w:type="dxa"/>
            <w:tcBorders>
              <w:top w:val="nil"/>
              <w:left w:val="nil"/>
              <w:bottom w:val="nil"/>
              <w:right w:val="nil"/>
            </w:tcBorders>
            <w:shd w:val="clear" w:color="auto" w:fill="auto"/>
            <w:noWrap/>
            <w:hideMark/>
          </w:tcPr>
          <w:p w14:paraId="020EBA82"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465" w:type="dxa"/>
            <w:tcBorders>
              <w:top w:val="nil"/>
              <w:left w:val="nil"/>
              <w:bottom w:val="nil"/>
              <w:right w:val="nil"/>
            </w:tcBorders>
            <w:shd w:val="clear" w:color="auto" w:fill="auto"/>
            <w:noWrap/>
            <w:hideMark/>
          </w:tcPr>
          <w:p w14:paraId="0A15ABE0"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65" w:type="dxa"/>
            <w:tcBorders>
              <w:top w:val="nil"/>
              <w:left w:val="nil"/>
              <w:bottom w:val="nil"/>
              <w:right w:val="nil"/>
            </w:tcBorders>
            <w:shd w:val="clear" w:color="auto" w:fill="auto"/>
            <w:noWrap/>
            <w:hideMark/>
          </w:tcPr>
          <w:p w14:paraId="7C6F6F04"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356" w:type="dxa"/>
            <w:tcBorders>
              <w:top w:val="nil"/>
              <w:left w:val="nil"/>
              <w:bottom w:val="nil"/>
              <w:right w:val="nil"/>
            </w:tcBorders>
            <w:shd w:val="clear" w:color="auto" w:fill="auto"/>
            <w:noWrap/>
            <w:hideMark/>
          </w:tcPr>
          <w:p w14:paraId="5A02D797"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22" w:type="dxa"/>
            <w:tcBorders>
              <w:top w:val="nil"/>
              <w:left w:val="nil"/>
              <w:bottom w:val="nil"/>
              <w:right w:val="nil"/>
            </w:tcBorders>
            <w:shd w:val="clear" w:color="auto" w:fill="auto"/>
            <w:noWrap/>
            <w:hideMark/>
          </w:tcPr>
          <w:p w14:paraId="3A15A32F"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r>
      <w:tr w:rsidR="00F12DFC" w:rsidRPr="00F12DFC" w14:paraId="0B459EFD" w14:textId="77777777" w:rsidTr="00F12DFC">
        <w:trPr>
          <w:trHeight w:val="264"/>
        </w:trPr>
        <w:tc>
          <w:tcPr>
            <w:tcW w:w="411" w:type="dxa"/>
            <w:tcBorders>
              <w:top w:val="nil"/>
              <w:left w:val="nil"/>
              <w:bottom w:val="nil"/>
              <w:right w:val="nil"/>
            </w:tcBorders>
            <w:shd w:val="clear" w:color="auto" w:fill="auto"/>
            <w:noWrap/>
            <w:hideMark/>
          </w:tcPr>
          <w:p w14:paraId="139BF3F4"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877" w:type="dxa"/>
            <w:gridSpan w:val="13"/>
            <w:tcBorders>
              <w:top w:val="nil"/>
              <w:left w:val="nil"/>
              <w:bottom w:val="nil"/>
              <w:right w:val="nil"/>
            </w:tcBorders>
            <w:shd w:val="clear" w:color="auto" w:fill="auto"/>
            <w:noWrap/>
            <w:hideMark/>
          </w:tcPr>
          <w:p w14:paraId="60EA9CA6" w14:textId="77777777" w:rsidR="000E08EA" w:rsidRPr="000E08EA" w:rsidRDefault="000E08EA" w:rsidP="000E08EA">
            <w:pPr>
              <w:spacing w:line="240" w:lineRule="auto"/>
              <w:contextualSpacing w:val="0"/>
              <w:rPr>
                <w:rFonts w:ascii="Arial" w:eastAsia="Times New Roman" w:hAnsi="Arial" w:cs="Arial"/>
                <w:color w:val="000000"/>
                <w:sz w:val="22"/>
                <w:szCs w:val="22"/>
                <w:lang w:eastAsia="en-GB"/>
              </w:rPr>
            </w:pPr>
            <w:r w:rsidRPr="000E08EA">
              <w:rPr>
                <w:rFonts w:ascii="Arial" w:eastAsia="Times New Roman" w:hAnsi="Arial" w:cs="Arial"/>
                <w:color w:val="000000"/>
                <w:sz w:val="22"/>
                <w:szCs w:val="22"/>
                <w:lang w:eastAsia="en-GB"/>
              </w:rPr>
              <w:t>Receipts 01/04/2021 - 31/03/2022</w:t>
            </w:r>
          </w:p>
        </w:tc>
        <w:tc>
          <w:tcPr>
            <w:tcW w:w="265" w:type="dxa"/>
            <w:tcBorders>
              <w:top w:val="nil"/>
              <w:left w:val="nil"/>
              <w:bottom w:val="nil"/>
              <w:right w:val="nil"/>
            </w:tcBorders>
            <w:shd w:val="clear" w:color="auto" w:fill="auto"/>
            <w:noWrap/>
            <w:hideMark/>
          </w:tcPr>
          <w:p w14:paraId="2388714F" w14:textId="77777777" w:rsidR="000E08EA" w:rsidRPr="000E08EA" w:rsidRDefault="000E08EA" w:rsidP="000E08EA">
            <w:pPr>
              <w:spacing w:line="240" w:lineRule="auto"/>
              <w:contextualSpacing w:val="0"/>
              <w:rPr>
                <w:rFonts w:ascii="Arial" w:eastAsia="Times New Roman" w:hAnsi="Arial" w:cs="Arial"/>
                <w:color w:val="000000"/>
                <w:sz w:val="22"/>
                <w:szCs w:val="22"/>
                <w:lang w:eastAsia="en-GB"/>
              </w:rPr>
            </w:pPr>
          </w:p>
        </w:tc>
        <w:tc>
          <w:tcPr>
            <w:tcW w:w="268" w:type="dxa"/>
            <w:tcBorders>
              <w:top w:val="nil"/>
              <w:left w:val="nil"/>
              <w:bottom w:val="nil"/>
              <w:right w:val="nil"/>
            </w:tcBorders>
            <w:shd w:val="clear" w:color="auto" w:fill="auto"/>
            <w:noWrap/>
            <w:hideMark/>
          </w:tcPr>
          <w:p w14:paraId="446FB7D8"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06" w:type="dxa"/>
            <w:tcBorders>
              <w:top w:val="nil"/>
              <w:left w:val="nil"/>
              <w:bottom w:val="nil"/>
              <w:right w:val="nil"/>
            </w:tcBorders>
            <w:shd w:val="clear" w:color="auto" w:fill="auto"/>
            <w:noWrap/>
            <w:hideMark/>
          </w:tcPr>
          <w:p w14:paraId="0CECB2A3"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06" w:type="dxa"/>
            <w:tcBorders>
              <w:top w:val="nil"/>
              <w:left w:val="nil"/>
              <w:bottom w:val="nil"/>
              <w:right w:val="nil"/>
            </w:tcBorders>
            <w:shd w:val="clear" w:color="auto" w:fill="auto"/>
            <w:noWrap/>
            <w:hideMark/>
          </w:tcPr>
          <w:p w14:paraId="6F8DD088"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465" w:type="dxa"/>
            <w:tcBorders>
              <w:top w:val="nil"/>
              <w:left w:val="nil"/>
              <w:bottom w:val="nil"/>
              <w:right w:val="nil"/>
            </w:tcBorders>
            <w:shd w:val="clear" w:color="auto" w:fill="auto"/>
            <w:noWrap/>
            <w:hideMark/>
          </w:tcPr>
          <w:p w14:paraId="2E85EFE3"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1308" w:type="dxa"/>
            <w:gridSpan w:val="4"/>
            <w:tcBorders>
              <w:top w:val="nil"/>
              <w:left w:val="nil"/>
              <w:bottom w:val="nil"/>
              <w:right w:val="nil"/>
            </w:tcBorders>
            <w:shd w:val="clear" w:color="auto" w:fill="auto"/>
            <w:noWrap/>
            <w:hideMark/>
          </w:tcPr>
          <w:p w14:paraId="6350A251" w14:textId="77777777" w:rsidR="000E08EA" w:rsidRPr="000E08EA" w:rsidRDefault="000E08EA" w:rsidP="000E08EA">
            <w:pPr>
              <w:spacing w:line="240" w:lineRule="auto"/>
              <w:contextualSpacing w:val="0"/>
              <w:jc w:val="right"/>
              <w:rPr>
                <w:rFonts w:ascii="Arial" w:eastAsia="Times New Roman" w:hAnsi="Arial" w:cs="Arial"/>
                <w:color w:val="000000"/>
                <w:sz w:val="22"/>
                <w:szCs w:val="22"/>
                <w:lang w:eastAsia="en-GB"/>
              </w:rPr>
            </w:pPr>
            <w:r w:rsidRPr="000E08EA">
              <w:rPr>
                <w:rFonts w:ascii="Arial" w:eastAsia="Times New Roman" w:hAnsi="Arial" w:cs="Arial"/>
                <w:color w:val="000000"/>
                <w:sz w:val="22"/>
                <w:szCs w:val="22"/>
                <w:lang w:eastAsia="en-GB"/>
              </w:rPr>
              <w:t>16,969.63</w:t>
            </w:r>
          </w:p>
        </w:tc>
        <w:tc>
          <w:tcPr>
            <w:tcW w:w="222" w:type="dxa"/>
            <w:tcBorders>
              <w:top w:val="nil"/>
              <w:left w:val="nil"/>
              <w:bottom w:val="nil"/>
              <w:right w:val="nil"/>
            </w:tcBorders>
            <w:shd w:val="clear" w:color="auto" w:fill="auto"/>
            <w:noWrap/>
            <w:hideMark/>
          </w:tcPr>
          <w:p w14:paraId="276FE8E0" w14:textId="77777777" w:rsidR="000E08EA" w:rsidRPr="000E08EA" w:rsidRDefault="000E08EA" w:rsidP="000E08EA">
            <w:pPr>
              <w:spacing w:line="240" w:lineRule="auto"/>
              <w:contextualSpacing w:val="0"/>
              <w:jc w:val="right"/>
              <w:rPr>
                <w:rFonts w:ascii="Arial" w:eastAsia="Times New Roman" w:hAnsi="Arial" w:cs="Arial"/>
                <w:color w:val="000000"/>
                <w:sz w:val="22"/>
                <w:szCs w:val="22"/>
                <w:lang w:eastAsia="en-GB"/>
              </w:rPr>
            </w:pPr>
          </w:p>
        </w:tc>
      </w:tr>
      <w:tr w:rsidR="00F12DFC" w:rsidRPr="00F12DFC" w14:paraId="589377A4" w14:textId="77777777" w:rsidTr="00F12DFC">
        <w:trPr>
          <w:trHeight w:val="264"/>
        </w:trPr>
        <w:tc>
          <w:tcPr>
            <w:tcW w:w="411" w:type="dxa"/>
            <w:tcBorders>
              <w:top w:val="nil"/>
              <w:left w:val="nil"/>
              <w:bottom w:val="nil"/>
              <w:right w:val="nil"/>
            </w:tcBorders>
            <w:shd w:val="clear" w:color="auto" w:fill="auto"/>
            <w:noWrap/>
            <w:hideMark/>
          </w:tcPr>
          <w:p w14:paraId="08F0F993"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36" w:type="dxa"/>
            <w:tcBorders>
              <w:top w:val="nil"/>
              <w:left w:val="nil"/>
              <w:bottom w:val="nil"/>
              <w:right w:val="nil"/>
            </w:tcBorders>
            <w:shd w:val="clear" w:color="auto" w:fill="auto"/>
            <w:noWrap/>
            <w:hideMark/>
          </w:tcPr>
          <w:p w14:paraId="1FA32F95"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36" w:type="dxa"/>
            <w:tcBorders>
              <w:top w:val="nil"/>
              <w:left w:val="nil"/>
              <w:bottom w:val="nil"/>
              <w:right w:val="nil"/>
            </w:tcBorders>
            <w:shd w:val="clear" w:color="auto" w:fill="auto"/>
            <w:noWrap/>
            <w:hideMark/>
          </w:tcPr>
          <w:p w14:paraId="52651CED"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12" w:type="dxa"/>
            <w:tcBorders>
              <w:top w:val="nil"/>
              <w:left w:val="nil"/>
              <w:bottom w:val="nil"/>
              <w:right w:val="nil"/>
            </w:tcBorders>
            <w:shd w:val="clear" w:color="auto" w:fill="auto"/>
            <w:noWrap/>
            <w:hideMark/>
          </w:tcPr>
          <w:p w14:paraId="0C1399FA"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12" w:type="dxa"/>
            <w:tcBorders>
              <w:top w:val="nil"/>
              <w:left w:val="nil"/>
              <w:bottom w:val="nil"/>
              <w:right w:val="nil"/>
            </w:tcBorders>
            <w:shd w:val="clear" w:color="auto" w:fill="auto"/>
            <w:noWrap/>
            <w:hideMark/>
          </w:tcPr>
          <w:p w14:paraId="6706B22E"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12" w:type="dxa"/>
            <w:tcBorders>
              <w:top w:val="nil"/>
              <w:left w:val="nil"/>
              <w:bottom w:val="nil"/>
              <w:right w:val="nil"/>
            </w:tcBorders>
            <w:shd w:val="clear" w:color="auto" w:fill="auto"/>
            <w:noWrap/>
            <w:hideMark/>
          </w:tcPr>
          <w:p w14:paraId="06EE8EEB"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12" w:type="dxa"/>
            <w:tcBorders>
              <w:top w:val="nil"/>
              <w:left w:val="nil"/>
              <w:bottom w:val="nil"/>
              <w:right w:val="nil"/>
            </w:tcBorders>
            <w:shd w:val="clear" w:color="auto" w:fill="auto"/>
            <w:noWrap/>
            <w:hideMark/>
          </w:tcPr>
          <w:p w14:paraId="08ED78AF"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12" w:type="dxa"/>
            <w:tcBorders>
              <w:top w:val="nil"/>
              <w:left w:val="nil"/>
              <w:bottom w:val="nil"/>
              <w:right w:val="nil"/>
            </w:tcBorders>
            <w:shd w:val="clear" w:color="auto" w:fill="auto"/>
            <w:noWrap/>
            <w:hideMark/>
          </w:tcPr>
          <w:p w14:paraId="193B849A"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12" w:type="dxa"/>
            <w:tcBorders>
              <w:top w:val="nil"/>
              <w:left w:val="nil"/>
              <w:bottom w:val="nil"/>
              <w:right w:val="nil"/>
            </w:tcBorders>
            <w:shd w:val="clear" w:color="auto" w:fill="auto"/>
            <w:noWrap/>
            <w:hideMark/>
          </w:tcPr>
          <w:p w14:paraId="1B5AD62C"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317" w:type="dxa"/>
            <w:tcBorders>
              <w:top w:val="nil"/>
              <w:left w:val="nil"/>
              <w:bottom w:val="nil"/>
              <w:right w:val="nil"/>
            </w:tcBorders>
            <w:shd w:val="clear" w:color="auto" w:fill="auto"/>
            <w:noWrap/>
            <w:hideMark/>
          </w:tcPr>
          <w:p w14:paraId="06D721BE"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383" w:type="dxa"/>
            <w:tcBorders>
              <w:top w:val="nil"/>
              <w:left w:val="nil"/>
              <w:bottom w:val="nil"/>
              <w:right w:val="nil"/>
            </w:tcBorders>
            <w:shd w:val="clear" w:color="auto" w:fill="auto"/>
            <w:noWrap/>
            <w:hideMark/>
          </w:tcPr>
          <w:p w14:paraId="06361BA4"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383" w:type="dxa"/>
            <w:tcBorders>
              <w:top w:val="nil"/>
              <w:left w:val="nil"/>
              <w:bottom w:val="nil"/>
              <w:right w:val="nil"/>
            </w:tcBorders>
            <w:shd w:val="clear" w:color="auto" w:fill="auto"/>
            <w:noWrap/>
            <w:hideMark/>
          </w:tcPr>
          <w:p w14:paraId="64CF1D18"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383" w:type="dxa"/>
            <w:tcBorders>
              <w:top w:val="nil"/>
              <w:left w:val="nil"/>
              <w:bottom w:val="nil"/>
              <w:right w:val="nil"/>
            </w:tcBorders>
            <w:shd w:val="clear" w:color="auto" w:fill="auto"/>
            <w:noWrap/>
            <w:hideMark/>
          </w:tcPr>
          <w:p w14:paraId="789C1C99"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67" w:type="dxa"/>
            <w:tcBorders>
              <w:top w:val="nil"/>
              <w:left w:val="nil"/>
              <w:bottom w:val="nil"/>
              <w:right w:val="nil"/>
            </w:tcBorders>
            <w:shd w:val="clear" w:color="auto" w:fill="auto"/>
            <w:noWrap/>
            <w:hideMark/>
          </w:tcPr>
          <w:p w14:paraId="18021597"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65" w:type="dxa"/>
            <w:tcBorders>
              <w:top w:val="nil"/>
              <w:left w:val="nil"/>
              <w:bottom w:val="nil"/>
              <w:right w:val="nil"/>
            </w:tcBorders>
            <w:shd w:val="clear" w:color="auto" w:fill="auto"/>
            <w:noWrap/>
            <w:hideMark/>
          </w:tcPr>
          <w:p w14:paraId="23030D03"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68" w:type="dxa"/>
            <w:tcBorders>
              <w:top w:val="nil"/>
              <w:left w:val="nil"/>
              <w:bottom w:val="nil"/>
              <w:right w:val="nil"/>
            </w:tcBorders>
            <w:shd w:val="clear" w:color="auto" w:fill="auto"/>
            <w:noWrap/>
            <w:hideMark/>
          </w:tcPr>
          <w:p w14:paraId="4716E6AF"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06" w:type="dxa"/>
            <w:tcBorders>
              <w:top w:val="nil"/>
              <w:left w:val="nil"/>
              <w:bottom w:val="nil"/>
              <w:right w:val="nil"/>
            </w:tcBorders>
            <w:shd w:val="clear" w:color="auto" w:fill="auto"/>
            <w:noWrap/>
            <w:hideMark/>
          </w:tcPr>
          <w:p w14:paraId="549CA310"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06" w:type="dxa"/>
            <w:tcBorders>
              <w:top w:val="nil"/>
              <w:left w:val="nil"/>
              <w:bottom w:val="nil"/>
              <w:right w:val="nil"/>
            </w:tcBorders>
            <w:shd w:val="clear" w:color="auto" w:fill="auto"/>
            <w:noWrap/>
            <w:hideMark/>
          </w:tcPr>
          <w:p w14:paraId="18286E56"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465" w:type="dxa"/>
            <w:tcBorders>
              <w:top w:val="nil"/>
              <w:left w:val="nil"/>
              <w:bottom w:val="nil"/>
              <w:right w:val="nil"/>
            </w:tcBorders>
            <w:shd w:val="clear" w:color="auto" w:fill="auto"/>
            <w:noWrap/>
            <w:hideMark/>
          </w:tcPr>
          <w:p w14:paraId="621DA4B1"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22" w:type="dxa"/>
            <w:tcBorders>
              <w:top w:val="nil"/>
              <w:left w:val="nil"/>
              <w:bottom w:val="nil"/>
              <w:right w:val="nil"/>
            </w:tcBorders>
            <w:shd w:val="clear" w:color="auto" w:fill="auto"/>
            <w:noWrap/>
            <w:hideMark/>
          </w:tcPr>
          <w:p w14:paraId="26441722"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465" w:type="dxa"/>
            <w:tcBorders>
              <w:top w:val="nil"/>
              <w:left w:val="nil"/>
              <w:bottom w:val="nil"/>
              <w:right w:val="nil"/>
            </w:tcBorders>
            <w:shd w:val="clear" w:color="auto" w:fill="auto"/>
            <w:noWrap/>
            <w:hideMark/>
          </w:tcPr>
          <w:p w14:paraId="1D383E5B"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65" w:type="dxa"/>
            <w:tcBorders>
              <w:top w:val="nil"/>
              <w:left w:val="nil"/>
              <w:bottom w:val="nil"/>
              <w:right w:val="nil"/>
            </w:tcBorders>
            <w:shd w:val="clear" w:color="auto" w:fill="auto"/>
            <w:noWrap/>
            <w:hideMark/>
          </w:tcPr>
          <w:p w14:paraId="11BCFC15"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356" w:type="dxa"/>
            <w:tcBorders>
              <w:top w:val="nil"/>
              <w:left w:val="nil"/>
              <w:bottom w:val="nil"/>
              <w:right w:val="nil"/>
            </w:tcBorders>
            <w:shd w:val="clear" w:color="auto" w:fill="auto"/>
            <w:noWrap/>
            <w:hideMark/>
          </w:tcPr>
          <w:p w14:paraId="1A1F6EFF"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22" w:type="dxa"/>
            <w:tcBorders>
              <w:top w:val="nil"/>
              <w:left w:val="nil"/>
              <w:bottom w:val="nil"/>
              <w:right w:val="nil"/>
            </w:tcBorders>
            <w:shd w:val="clear" w:color="auto" w:fill="auto"/>
            <w:noWrap/>
            <w:hideMark/>
          </w:tcPr>
          <w:p w14:paraId="42F1FD69"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r>
      <w:tr w:rsidR="00F12DFC" w:rsidRPr="00F12DFC" w14:paraId="45C2167B" w14:textId="77777777" w:rsidTr="00F12DFC">
        <w:trPr>
          <w:trHeight w:val="270"/>
        </w:trPr>
        <w:tc>
          <w:tcPr>
            <w:tcW w:w="411" w:type="dxa"/>
            <w:tcBorders>
              <w:top w:val="nil"/>
              <w:left w:val="nil"/>
              <w:bottom w:val="nil"/>
              <w:right w:val="nil"/>
            </w:tcBorders>
            <w:shd w:val="clear" w:color="auto" w:fill="auto"/>
            <w:noWrap/>
            <w:hideMark/>
          </w:tcPr>
          <w:p w14:paraId="0A24D83F"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096" w:type="dxa"/>
            <w:gridSpan w:val="4"/>
            <w:tcBorders>
              <w:top w:val="nil"/>
              <w:left w:val="nil"/>
              <w:bottom w:val="nil"/>
              <w:right w:val="nil"/>
            </w:tcBorders>
            <w:shd w:val="clear" w:color="auto" w:fill="auto"/>
            <w:hideMark/>
          </w:tcPr>
          <w:p w14:paraId="4288931C" w14:textId="77777777" w:rsidR="000E08EA" w:rsidRPr="000E08EA" w:rsidRDefault="000E08EA" w:rsidP="000E08EA">
            <w:pPr>
              <w:spacing w:line="240" w:lineRule="auto"/>
              <w:contextualSpacing w:val="0"/>
              <w:rPr>
                <w:rFonts w:ascii="Arial" w:eastAsia="Times New Roman" w:hAnsi="Arial" w:cs="Arial"/>
                <w:color w:val="000000"/>
                <w:sz w:val="22"/>
                <w:szCs w:val="22"/>
                <w:lang w:eastAsia="en-GB"/>
              </w:rPr>
            </w:pPr>
            <w:r w:rsidRPr="000E08EA">
              <w:rPr>
                <w:rFonts w:ascii="Arial" w:eastAsia="Times New Roman" w:hAnsi="Arial" w:cs="Arial"/>
                <w:color w:val="000000"/>
                <w:sz w:val="22"/>
                <w:szCs w:val="22"/>
                <w:lang w:eastAsia="en-GB"/>
              </w:rPr>
              <w:t>SUBTRACT</w:t>
            </w:r>
          </w:p>
        </w:tc>
        <w:tc>
          <w:tcPr>
            <w:tcW w:w="512" w:type="dxa"/>
            <w:tcBorders>
              <w:top w:val="nil"/>
              <w:left w:val="nil"/>
              <w:bottom w:val="nil"/>
              <w:right w:val="nil"/>
            </w:tcBorders>
            <w:shd w:val="clear" w:color="auto" w:fill="auto"/>
            <w:noWrap/>
            <w:hideMark/>
          </w:tcPr>
          <w:p w14:paraId="0C806D6F" w14:textId="77777777" w:rsidR="000E08EA" w:rsidRPr="000E08EA" w:rsidRDefault="000E08EA" w:rsidP="000E08EA">
            <w:pPr>
              <w:spacing w:line="240" w:lineRule="auto"/>
              <w:contextualSpacing w:val="0"/>
              <w:rPr>
                <w:rFonts w:ascii="Arial" w:eastAsia="Times New Roman" w:hAnsi="Arial" w:cs="Arial"/>
                <w:color w:val="000000"/>
                <w:sz w:val="22"/>
                <w:szCs w:val="22"/>
                <w:lang w:eastAsia="en-GB"/>
              </w:rPr>
            </w:pPr>
          </w:p>
        </w:tc>
        <w:tc>
          <w:tcPr>
            <w:tcW w:w="512" w:type="dxa"/>
            <w:tcBorders>
              <w:top w:val="nil"/>
              <w:left w:val="nil"/>
              <w:bottom w:val="nil"/>
              <w:right w:val="nil"/>
            </w:tcBorders>
            <w:shd w:val="clear" w:color="auto" w:fill="auto"/>
            <w:noWrap/>
            <w:hideMark/>
          </w:tcPr>
          <w:p w14:paraId="35F2E56F"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12" w:type="dxa"/>
            <w:tcBorders>
              <w:top w:val="nil"/>
              <w:left w:val="nil"/>
              <w:bottom w:val="nil"/>
              <w:right w:val="nil"/>
            </w:tcBorders>
            <w:shd w:val="clear" w:color="auto" w:fill="auto"/>
            <w:noWrap/>
            <w:hideMark/>
          </w:tcPr>
          <w:p w14:paraId="4258B04F"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12" w:type="dxa"/>
            <w:tcBorders>
              <w:top w:val="nil"/>
              <w:left w:val="nil"/>
              <w:bottom w:val="nil"/>
              <w:right w:val="nil"/>
            </w:tcBorders>
            <w:shd w:val="clear" w:color="auto" w:fill="auto"/>
            <w:noWrap/>
            <w:hideMark/>
          </w:tcPr>
          <w:p w14:paraId="5F70B07F"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317" w:type="dxa"/>
            <w:tcBorders>
              <w:top w:val="nil"/>
              <w:left w:val="nil"/>
              <w:bottom w:val="nil"/>
              <w:right w:val="nil"/>
            </w:tcBorders>
            <w:shd w:val="clear" w:color="auto" w:fill="auto"/>
            <w:noWrap/>
            <w:hideMark/>
          </w:tcPr>
          <w:p w14:paraId="012FE443"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383" w:type="dxa"/>
            <w:tcBorders>
              <w:top w:val="nil"/>
              <w:left w:val="nil"/>
              <w:bottom w:val="nil"/>
              <w:right w:val="nil"/>
            </w:tcBorders>
            <w:shd w:val="clear" w:color="auto" w:fill="auto"/>
            <w:noWrap/>
            <w:hideMark/>
          </w:tcPr>
          <w:p w14:paraId="255495F0"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383" w:type="dxa"/>
            <w:tcBorders>
              <w:top w:val="nil"/>
              <w:left w:val="nil"/>
              <w:bottom w:val="nil"/>
              <w:right w:val="nil"/>
            </w:tcBorders>
            <w:shd w:val="clear" w:color="auto" w:fill="auto"/>
            <w:noWrap/>
            <w:hideMark/>
          </w:tcPr>
          <w:p w14:paraId="3908E97D"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383" w:type="dxa"/>
            <w:tcBorders>
              <w:top w:val="nil"/>
              <w:left w:val="nil"/>
              <w:bottom w:val="nil"/>
              <w:right w:val="nil"/>
            </w:tcBorders>
            <w:shd w:val="clear" w:color="auto" w:fill="auto"/>
            <w:noWrap/>
            <w:hideMark/>
          </w:tcPr>
          <w:p w14:paraId="25F22276"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67" w:type="dxa"/>
            <w:tcBorders>
              <w:top w:val="nil"/>
              <w:left w:val="nil"/>
              <w:bottom w:val="nil"/>
              <w:right w:val="nil"/>
            </w:tcBorders>
            <w:shd w:val="clear" w:color="auto" w:fill="auto"/>
            <w:noWrap/>
            <w:hideMark/>
          </w:tcPr>
          <w:p w14:paraId="5520D3F2"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65" w:type="dxa"/>
            <w:tcBorders>
              <w:top w:val="nil"/>
              <w:left w:val="nil"/>
              <w:bottom w:val="nil"/>
              <w:right w:val="nil"/>
            </w:tcBorders>
            <w:shd w:val="clear" w:color="auto" w:fill="auto"/>
            <w:noWrap/>
            <w:hideMark/>
          </w:tcPr>
          <w:p w14:paraId="676FC4E7"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68" w:type="dxa"/>
            <w:tcBorders>
              <w:top w:val="nil"/>
              <w:left w:val="nil"/>
              <w:bottom w:val="nil"/>
              <w:right w:val="nil"/>
            </w:tcBorders>
            <w:shd w:val="clear" w:color="auto" w:fill="auto"/>
            <w:noWrap/>
            <w:hideMark/>
          </w:tcPr>
          <w:p w14:paraId="45E1B187"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06" w:type="dxa"/>
            <w:tcBorders>
              <w:top w:val="nil"/>
              <w:left w:val="nil"/>
              <w:bottom w:val="nil"/>
              <w:right w:val="nil"/>
            </w:tcBorders>
            <w:shd w:val="clear" w:color="auto" w:fill="auto"/>
            <w:noWrap/>
            <w:hideMark/>
          </w:tcPr>
          <w:p w14:paraId="7E645930"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06" w:type="dxa"/>
            <w:tcBorders>
              <w:top w:val="nil"/>
              <w:left w:val="nil"/>
              <w:bottom w:val="nil"/>
              <w:right w:val="nil"/>
            </w:tcBorders>
            <w:shd w:val="clear" w:color="auto" w:fill="auto"/>
            <w:noWrap/>
            <w:hideMark/>
          </w:tcPr>
          <w:p w14:paraId="6ABE7BC6"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465" w:type="dxa"/>
            <w:tcBorders>
              <w:top w:val="nil"/>
              <w:left w:val="nil"/>
              <w:bottom w:val="nil"/>
              <w:right w:val="nil"/>
            </w:tcBorders>
            <w:shd w:val="clear" w:color="auto" w:fill="auto"/>
            <w:noWrap/>
            <w:hideMark/>
          </w:tcPr>
          <w:p w14:paraId="289F4627"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22" w:type="dxa"/>
            <w:tcBorders>
              <w:top w:val="nil"/>
              <w:left w:val="nil"/>
              <w:bottom w:val="nil"/>
              <w:right w:val="nil"/>
            </w:tcBorders>
            <w:shd w:val="clear" w:color="auto" w:fill="auto"/>
            <w:noWrap/>
            <w:hideMark/>
          </w:tcPr>
          <w:p w14:paraId="01531D3D"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465" w:type="dxa"/>
            <w:tcBorders>
              <w:top w:val="nil"/>
              <w:left w:val="nil"/>
              <w:bottom w:val="nil"/>
              <w:right w:val="nil"/>
            </w:tcBorders>
            <w:shd w:val="clear" w:color="auto" w:fill="auto"/>
            <w:noWrap/>
            <w:hideMark/>
          </w:tcPr>
          <w:p w14:paraId="6C95632E"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65" w:type="dxa"/>
            <w:tcBorders>
              <w:top w:val="nil"/>
              <w:left w:val="nil"/>
              <w:bottom w:val="nil"/>
              <w:right w:val="nil"/>
            </w:tcBorders>
            <w:shd w:val="clear" w:color="auto" w:fill="auto"/>
            <w:noWrap/>
            <w:hideMark/>
          </w:tcPr>
          <w:p w14:paraId="3A0ADA7E"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356" w:type="dxa"/>
            <w:tcBorders>
              <w:top w:val="nil"/>
              <w:left w:val="nil"/>
              <w:bottom w:val="nil"/>
              <w:right w:val="nil"/>
            </w:tcBorders>
            <w:shd w:val="clear" w:color="auto" w:fill="auto"/>
            <w:noWrap/>
            <w:hideMark/>
          </w:tcPr>
          <w:p w14:paraId="4D6CDFAD"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22" w:type="dxa"/>
            <w:tcBorders>
              <w:top w:val="nil"/>
              <w:left w:val="nil"/>
              <w:bottom w:val="nil"/>
              <w:right w:val="nil"/>
            </w:tcBorders>
            <w:shd w:val="clear" w:color="auto" w:fill="auto"/>
            <w:noWrap/>
            <w:hideMark/>
          </w:tcPr>
          <w:p w14:paraId="64CDC9C2"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r>
      <w:tr w:rsidR="00F12DFC" w:rsidRPr="00F12DFC" w14:paraId="33D67AFA" w14:textId="77777777" w:rsidTr="00F12DFC">
        <w:trPr>
          <w:trHeight w:val="264"/>
        </w:trPr>
        <w:tc>
          <w:tcPr>
            <w:tcW w:w="411" w:type="dxa"/>
            <w:tcBorders>
              <w:top w:val="nil"/>
              <w:left w:val="nil"/>
              <w:bottom w:val="nil"/>
              <w:right w:val="nil"/>
            </w:tcBorders>
            <w:shd w:val="clear" w:color="auto" w:fill="auto"/>
            <w:noWrap/>
            <w:hideMark/>
          </w:tcPr>
          <w:p w14:paraId="41E541F4"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877" w:type="dxa"/>
            <w:gridSpan w:val="13"/>
            <w:tcBorders>
              <w:top w:val="nil"/>
              <w:left w:val="nil"/>
              <w:bottom w:val="nil"/>
              <w:right w:val="nil"/>
            </w:tcBorders>
            <w:shd w:val="clear" w:color="auto" w:fill="auto"/>
            <w:noWrap/>
            <w:hideMark/>
          </w:tcPr>
          <w:p w14:paraId="131FFC3E" w14:textId="77777777" w:rsidR="000E08EA" w:rsidRPr="000E08EA" w:rsidRDefault="000E08EA" w:rsidP="000E08EA">
            <w:pPr>
              <w:spacing w:line="240" w:lineRule="auto"/>
              <w:contextualSpacing w:val="0"/>
              <w:rPr>
                <w:rFonts w:ascii="Arial" w:eastAsia="Times New Roman" w:hAnsi="Arial" w:cs="Arial"/>
                <w:color w:val="000000"/>
                <w:sz w:val="22"/>
                <w:szCs w:val="22"/>
                <w:lang w:eastAsia="en-GB"/>
              </w:rPr>
            </w:pPr>
            <w:r w:rsidRPr="000E08EA">
              <w:rPr>
                <w:rFonts w:ascii="Arial" w:eastAsia="Times New Roman" w:hAnsi="Arial" w:cs="Arial"/>
                <w:color w:val="000000"/>
                <w:sz w:val="22"/>
                <w:szCs w:val="22"/>
                <w:lang w:eastAsia="en-GB"/>
              </w:rPr>
              <w:t>Payments 01/04/2021 - 31/03/2022</w:t>
            </w:r>
          </w:p>
        </w:tc>
        <w:tc>
          <w:tcPr>
            <w:tcW w:w="265" w:type="dxa"/>
            <w:tcBorders>
              <w:top w:val="nil"/>
              <w:left w:val="nil"/>
              <w:bottom w:val="nil"/>
              <w:right w:val="nil"/>
            </w:tcBorders>
            <w:shd w:val="clear" w:color="auto" w:fill="auto"/>
            <w:noWrap/>
            <w:hideMark/>
          </w:tcPr>
          <w:p w14:paraId="4D1C9EC1" w14:textId="77777777" w:rsidR="000E08EA" w:rsidRPr="000E08EA" w:rsidRDefault="000E08EA" w:rsidP="000E08EA">
            <w:pPr>
              <w:spacing w:line="240" w:lineRule="auto"/>
              <w:contextualSpacing w:val="0"/>
              <w:rPr>
                <w:rFonts w:ascii="Arial" w:eastAsia="Times New Roman" w:hAnsi="Arial" w:cs="Arial"/>
                <w:color w:val="000000"/>
                <w:sz w:val="22"/>
                <w:szCs w:val="22"/>
                <w:lang w:eastAsia="en-GB"/>
              </w:rPr>
            </w:pPr>
          </w:p>
        </w:tc>
        <w:tc>
          <w:tcPr>
            <w:tcW w:w="268" w:type="dxa"/>
            <w:tcBorders>
              <w:top w:val="nil"/>
              <w:left w:val="nil"/>
              <w:bottom w:val="nil"/>
              <w:right w:val="nil"/>
            </w:tcBorders>
            <w:shd w:val="clear" w:color="auto" w:fill="auto"/>
            <w:noWrap/>
            <w:hideMark/>
          </w:tcPr>
          <w:p w14:paraId="5E032FD9"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06" w:type="dxa"/>
            <w:tcBorders>
              <w:top w:val="nil"/>
              <w:left w:val="nil"/>
              <w:bottom w:val="nil"/>
              <w:right w:val="nil"/>
            </w:tcBorders>
            <w:shd w:val="clear" w:color="auto" w:fill="auto"/>
            <w:noWrap/>
            <w:hideMark/>
          </w:tcPr>
          <w:p w14:paraId="3B4F7A97"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06" w:type="dxa"/>
            <w:tcBorders>
              <w:top w:val="nil"/>
              <w:left w:val="nil"/>
              <w:bottom w:val="nil"/>
              <w:right w:val="nil"/>
            </w:tcBorders>
            <w:shd w:val="clear" w:color="auto" w:fill="auto"/>
            <w:noWrap/>
            <w:hideMark/>
          </w:tcPr>
          <w:p w14:paraId="731EB5C3"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465" w:type="dxa"/>
            <w:tcBorders>
              <w:top w:val="nil"/>
              <w:left w:val="nil"/>
              <w:bottom w:val="nil"/>
              <w:right w:val="nil"/>
            </w:tcBorders>
            <w:shd w:val="clear" w:color="auto" w:fill="auto"/>
            <w:noWrap/>
            <w:hideMark/>
          </w:tcPr>
          <w:p w14:paraId="7C3001E8"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1308" w:type="dxa"/>
            <w:gridSpan w:val="4"/>
            <w:tcBorders>
              <w:top w:val="nil"/>
              <w:left w:val="nil"/>
              <w:bottom w:val="nil"/>
              <w:right w:val="nil"/>
            </w:tcBorders>
            <w:shd w:val="clear" w:color="auto" w:fill="auto"/>
            <w:noWrap/>
            <w:hideMark/>
          </w:tcPr>
          <w:p w14:paraId="58C61C16" w14:textId="77777777" w:rsidR="000E08EA" w:rsidRPr="000E08EA" w:rsidRDefault="000E08EA" w:rsidP="000E08EA">
            <w:pPr>
              <w:spacing w:line="240" w:lineRule="auto"/>
              <w:contextualSpacing w:val="0"/>
              <w:jc w:val="right"/>
              <w:rPr>
                <w:rFonts w:ascii="Arial" w:eastAsia="Times New Roman" w:hAnsi="Arial" w:cs="Arial"/>
                <w:color w:val="000000"/>
                <w:sz w:val="22"/>
                <w:szCs w:val="22"/>
                <w:lang w:eastAsia="en-GB"/>
              </w:rPr>
            </w:pPr>
            <w:r w:rsidRPr="000E08EA">
              <w:rPr>
                <w:rFonts w:ascii="Arial" w:eastAsia="Times New Roman" w:hAnsi="Arial" w:cs="Arial"/>
                <w:color w:val="000000"/>
                <w:sz w:val="22"/>
                <w:szCs w:val="22"/>
                <w:lang w:eastAsia="en-GB"/>
              </w:rPr>
              <w:t>13,003.81</w:t>
            </w:r>
          </w:p>
        </w:tc>
        <w:tc>
          <w:tcPr>
            <w:tcW w:w="222" w:type="dxa"/>
            <w:tcBorders>
              <w:top w:val="nil"/>
              <w:left w:val="nil"/>
              <w:bottom w:val="nil"/>
              <w:right w:val="nil"/>
            </w:tcBorders>
            <w:shd w:val="clear" w:color="auto" w:fill="auto"/>
            <w:noWrap/>
            <w:hideMark/>
          </w:tcPr>
          <w:p w14:paraId="43306D1B" w14:textId="77777777" w:rsidR="000E08EA" w:rsidRPr="000E08EA" w:rsidRDefault="000E08EA" w:rsidP="000E08EA">
            <w:pPr>
              <w:spacing w:line="240" w:lineRule="auto"/>
              <w:contextualSpacing w:val="0"/>
              <w:jc w:val="right"/>
              <w:rPr>
                <w:rFonts w:ascii="Arial" w:eastAsia="Times New Roman" w:hAnsi="Arial" w:cs="Arial"/>
                <w:color w:val="000000"/>
                <w:sz w:val="22"/>
                <w:szCs w:val="22"/>
                <w:lang w:eastAsia="en-GB"/>
              </w:rPr>
            </w:pPr>
          </w:p>
        </w:tc>
      </w:tr>
      <w:tr w:rsidR="00F12DFC" w:rsidRPr="00F12DFC" w14:paraId="04723882" w14:textId="77777777" w:rsidTr="00F12DFC">
        <w:trPr>
          <w:trHeight w:val="495"/>
        </w:trPr>
        <w:tc>
          <w:tcPr>
            <w:tcW w:w="411" w:type="dxa"/>
            <w:tcBorders>
              <w:top w:val="nil"/>
              <w:left w:val="nil"/>
              <w:bottom w:val="nil"/>
              <w:right w:val="nil"/>
            </w:tcBorders>
            <w:shd w:val="clear" w:color="auto" w:fill="auto"/>
            <w:noWrap/>
            <w:hideMark/>
          </w:tcPr>
          <w:p w14:paraId="46389E50"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36" w:type="dxa"/>
            <w:tcBorders>
              <w:top w:val="nil"/>
              <w:left w:val="nil"/>
              <w:bottom w:val="nil"/>
              <w:right w:val="nil"/>
            </w:tcBorders>
            <w:shd w:val="clear" w:color="auto" w:fill="auto"/>
            <w:noWrap/>
            <w:hideMark/>
          </w:tcPr>
          <w:p w14:paraId="051E4692"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36" w:type="dxa"/>
            <w:tcBorders>
              <w:top w:val="nil"/>
              <w:left w:val="nil"/>
              <w:bottom w:val="nil"/>
              <w:right w:val="nil"/>
            </w:tcBorders>
            <w:shd w:val="clear" w:color="auto" w:fill="auto"/>
            <w:noWrap/>
            <w:hideMark/>
          </w:tcPr>
          <w:p w14:paraId="75860AE7"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12" w:type="dxa"/>
            <w:tcBorders>
              <w:top w:val="nil"/>
              <w:left w:val="nil"/>
              <w:bottom w:val="nil"/>
              <w:right w:val="nil"/>
            </w:tcBorders>
            <w:shd w:val="clear" w:color="auto" w:fill="auto"/>
            <w:noWrap/>
            <w:hideMark/>
          </w:tcPr>
          <w:p w14:paraId="325D4524"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12" w:type="dxa"/>
            <w:tcBorders>
              <w:top w:val="nil"/>
              <w:left w:val="nil"/>
              <w:bottom w:val="nil"/>
              <w:right w:val="nil"/>
            </w:tcBorders>
            <w:shd w:val="clear" w:color="auto" w:fill="auto"/>
            <w:noWrap/>
            <w:hideMark/>
          </w:tcPr>
          <w:p w14:paraId="3F324E6B"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12" w:type="dxa"/>
            <w:tcBorders>
              <w:top w:val="nil"/>
              <w:left w:val="nil"/>
              <w:bottom w:val="nil"/>
              <w:right w:val="nil"/>
            </w:tcBorders>
            <w:shd w:val="clear" w:color="auto" w:fill="auto"/>
            <w:noWrap/>
            <w:hideMark/>
          </w:tcPr>
          <w:p w14:paraId="07F73EA2"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12" w:type="dxa"/>
            <w:tcBorders>
              <w:top w:val="nil"/>
              <w:left w:val="nil"/>
              <w:bottom w:val="nil"/>
              <w:right w:val="nil"/>
            </w:tcBorders>
            <w:shd w:val="clear" w:color="auto" w:fill="auto"/>
            <w:noWrap/>
            <w:hideMark/>
          </w:tcPr>
          <w:p w14:paraId="332A8593"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12" w:type="dxa"/>
            <w:tcBorders>
              <w:top w:val="nil"/>
              <w:left w:val="nil"/>
              <w:bottom w:val="nil"/>
              <w:right w:val="nil"/>
            </w:tcBorders>
            <w:shd w:val="clear" w:color="auto" w:fill="auto"/>
            <w:noWrap/>
            <w:hideMark/>
          </w:tcPr>
          <w:p w14:paraId="01531F24"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12" w:type="dxa"/>
            <w:tcBorders>
              <w:top w:val="nil"/>
              <w:left w:val="nil"/>
              <w:bottom w:val="nil"/>
              <w:right w:val="nil"/>
            </w:tcBorders>
            <w:shd w:val="clear" w:color="auto" w:fill="auto"/>
            <w:noWrap/>
            <w:hideMark/>
          </w:tcPr>
          <w:p w14:paraId="6CDE472C"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317" w:type="dxa"/>
            <w:tcBorders>
              <w:top w:val="nil"/>
              <w:left w:val="nil"/>
              <w:bottom w:val="nil"/>
              <w:right w:val="nil"/>
            </w:tcBorders>
            <w:shd w:val="clear" w:color="auto" w:fill="auto"/>
            <w:noWrap/>
            <w:hideMark/>
          </w:tcPr>
          <w:p w14:paraId="265D4B70"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383" w:type="dxa"/>
            <w:tcBorders>
              <w:top w:val="nil"/>
              <w:left w:val="nil"/>
              <w:bottom w:val="nil"/>
              <w:right w:val="nil"/>
            </w:tcBorders>
            <w:shd w:val="clear" w:color="auto" w:fill="auto"/>
            <w:noWrap/>
            <w:hideMark/>
          </w:tcPr>
          <w:p w14:paraId="6423CEA5"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383" w:type="dxa"/>
            <w:tcBorders>
              <w:top w:val="nil"/>
              <w:left w:val="nil"/>
              <w:bottom w:val="nil"/>
              <w:right w:val="nil"/>
            </w:tcBorders>
            <w:shd w:val="clear" w:color="auto" w:fill="auto"/>
            <w:noWrap/>
            <w:hideMark/>
          </w:tcPr>
          <w:p w14:paraId="4CBB6A4E"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383" w:type="dxa"/>
            <w:tcBorders>
              <w:top w:val="nil"/>
              <w:left w:val="nil"/>
              <w:bottom w:val="nil"/>
              <w:right w:val="nil"/>
            </w:tcBorders>
            <w:shd w:val="clear" w:color="auto" w:fill="auto"/>
            <w:noWrap/>
            <w:hideMark/>
          </w:tcPr>
          <w:p w14:paraId="4CEA0E6C"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67" w:type="dxa"/>
            <w:tcBorders>
              <w:top w:val="nil"/>
              <w:left w:val="nil"/>
              <w:bottom w:val="nil"/>
              <w:right w:val="nil"/>
            </w:tcBorders>
            <w:shd w:val="clear" w:color="auto" w:fill="auto"/>
            <w:noWrap/>
            <w:hideMark/>
          </w:tcPr>
          <w:p w14:paraId="4A382824"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65" w:type="dxa"/>
            <w:tcBorders>
              <w:top w:val="nil"/>
              <w:left w:val="nil"/>
              <w:bottom w:val="nil"/>
              <w:right w:val="nil"/>
            </w:tcBorders>
            <w:shd w:val="clear" w:color="auto" w:fill="auto"/>
            <w:noWrap/>
            <w:hideMark/>
          </w:tcPr>
          <w:p w14:paraId="6768BDEC"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68" w:type="dxa"/>
            <w:tcBorders>
              <w:top w:val="nil"/>
              <w:left w:val="nil"/>
              <w:bottom w:val="nil"/>
              <w:right w:val="nil"/>
            </w:tcBorders>
            <w:shd w:val="clear" w:color="auto" w:fill="auto"/>
            <w:noWrap/>
            <w:hideMark/>
          </w:tcPr>
          <w:p w14:paraId="384B0690"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06" w:type="dxa"/>
            <w:tcBorders>
              <w:top w:val="nil"/>
              <w:left w:val="nil"/>
              <w:bottom w:val="nil"/>
              <w:right w:val="nil"/>
            </w:tcBorders>
            <w:shd w:val="clear" w:color="auto" w:fill="auto"/>
            <w:noWrap/>
            <w:hideMark/>
          </w:tcPr>
          <w:p w14:paraId="31479782"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06" w:type="dxa"/>
            <w:tcBorders>
              <w:top w:val="nil"/>
              <w:left w:val="nil"/>
              <w:bottom w:val="nil"/>
              <w:right w:val="nil"/>
            </w:tcBorders>
            <w:shd w:val="clear" w:color="auto" w:fill="auto"/>
            <w:noWrap/>
            <w:hideMark/>
          </w:tcPr>
          <w:p w14:paraId="228C1DDC"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465" w:type="dxa"/>
            <w:tcBorders>
              <w:top w:val="nil"/>
              <w:left w:val="nil"/>
              <w:bottom w:val="nil"/>
              <w:right w:val="nil"/>
            </w:tcBorders>
            <w:shd w:val="clear" w:color="auto" w:fill="auto"/>
            <w:noWrap/>
            <w:hideMark/>
          </w:tcPr>
          <w:p w14:paraId="74624D45"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22" w:type="dxa"/>
            <w:tcBorders>
              <w:top w:val="nil"/>
              <w:left w:val="nil"/>
              <w:bottom w:val="nil"/>
              <w:right w:val="nil"/>
            </w:tcBorders>
            <w:shd w:val="clear" w:color="auto" w:fill="auto"/>
            <w:noWrap/>
            <w:hideMark/>
          </w:tcPr>
          <w:p w14:paraId="7A3B53CA"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465" w:type="dxa"/>
            <w:tcBorders>
              <w:top w:val="nil"/>
              <w:left w:val="nil"/>
              <w:bottom w:val="nil"/>
              <w:right w:val="nil"/>
            </w:tcBorders>
            <w:shd w:val="clear" w:color="auto" w:fill="auto"/>
            <w:noWrap/>
            <w:hideMark/>
          </w:tcPr>
          <w:p w14:paraId="510A52CF"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65" w:type="dxa"/>
            <w:tcBorders>
              <w:top w:val="nil"/>
              <w:left w:val="nil"/>
              <w:bottom w:val="nil"/>
              <w:right w:val="nil"/>
            </w:tcBorders>
            <w:shd w:val="clear" w:color="auto" w:fill="auto"/>
            <w:noWrap/>
            <w:hideMark/>
          </w:tcPr>
          <w:p w14:paraId="1417B4BB"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356" w:type="dxa"/>
            <w:tcBorders>
              <w:top w:val="nil"/>
              <w:left w:val="nil"/>
              <w:bottom w:val="nil"/>
              <w:right w:val="nil"/>
            </w:tcBorders>
            <w:shd w:val="clear" w:color="auto" w:fill="auto"/>
            <w:noWrap/>
            <w:hideMark/>
          </w:tcPr>
          <w:p w14:paraId="6C7D2221"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22" w:type="dxa"/>
            <w:tcBorders>
              <w:top w:val="nil"/>
              <w:left w:val="nil"/>
              <w:bottom w:val="nil"/>
              <w:right w:val="nil"/>
            </w:tcBorders>
            <w:shd w:val="clear" w:color="auto" w:fill="auto"/>
            <w:noWrap/>
            <w:hideMark/>
          </w:tcPr>
          <w:p w14:paraId="17932EAC"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r>
      <w:tr w:rsidR="00F12DFC" w:rsidRPr="00F12DFC" w14:paraId="32425A26" w14:textId="77777777" w:rsidTr="00F12DFC">
        <w:trPr>
          <w:trHeight w:val="270"/>
        </w:trPr>
        <w:tc>
          <w:tcPr>
            <w:tcW w:w="411" w:type="dxa"/>
            <w:tcBorders>
              <w:top w:val="nil"/>
              <w:left w:val="nil"/>
              <w:bottom w:val="nil"/>
              <w:right w:val="nil"/>
            </w:tcBorders>
            <w:shd w:val="clear" w:color="auto" w:fill="auto"/>
            <w:noWrap/>
            <w:hideMark/>
          </w:tcPr>
          <w:p w14:paraId="2CEE734C"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610" w:type="dxa"/>
            <w:gridSpan w:val="12"/>
            <w:tcBorders>
              <w:top w:val="nil"/>
              <w:left w:val="nil"/>
              <w:bottom w:val="nil"/>
              <w:right w:val="nil"/>
            </w:tcBorders>
            <w:shd w:val="clear" w:color="auto" w:fill="auto"/>
            <w:noWrap/>
            <w:hideMark/>
          </w:tcPr>
          <w:p w14:paraId="52C9FA8F" w14:textId="77777777" w:rsidR="000E08EA" w:rsidRPr="000E08EA" w:rsidRDefault="000E08EA" w:rsidP="000E08EA">
            <w:pPr>
              <w:spacing w:line="240" w:lineRule="auto"/>
              <w:contextualSpacing w:val="0"/>
              <w:rPr>
                <w:rFonts w:ascii="Arial" w:eastAsia="Times New Roman" w:hAnsi="Arial" w:cs="Arial"/>
                <w:color w:val="000000"/>
                <w:sz w:val="22"/>
                <w:szCs w:val="22"/>
                <w:lang w:eastAsia="en-GB"/>
              </w:rPr>
            </w:pPr>
            <w:r w:rsidRPr="000E08EA">
              <w:rPr>
                <w:rFonts w:ascii="Arial" w:eastAsia="Times New Roman" w:hAnsi="Arial" w:cs="Arial"/>
                <w:color w:val="000000"/>
                <w:sz w:val="22"/>
                <w:szCs w:val="22"/>
                <w:lang w:eastAsia="en-GB"/>
              </w:rPr>
              <w:t>Cash in Hand 31/03/2022</w:t>
            </w:r>
          </w:p>
        </w:tc>
        <w:tc>
          <w:tcPr>
            <w:tcW w:w="267" w:type="dxa"/>
            <w:tcBorders>
              <w:top w:val="nil"/>
              <w:left w:val="nil"/>
              <w:bottom w:val="nil"/>
              <w:right w:val="nil"/>
            </w:tcBorders>
            <w:shd w:val="clear" w:color="auto" w:fill="auto"/>
            <w:noWrap/>
            <w:hideMark/>
          </w:tcPr>
          <w:p w14:paraId="299E1286" w14:textId="77777777" w:rsidR="000E08EA" w:rsidRPr="000E08EA" w:rsidRDefault="000E08EA" w:rsidP="000E08EA">
            <w:pPr>
              <w:spacing w:line="240" w:lineRule="auto"/>
              <w:contextualSpacing w:val="0"/>
              <w:rPr>
                <w:rFonts w:ascii="Arial" w:eastAsia="Times New Roman" w:hAnsi="Arial" w:cs="Arial"/>
                <w:color w:val="000000"/>
                <w:sz w:val="22"/>
                <w:szCs w:val="22"/>
                <w:lang w:eastAsia="en-GB"/>
              </w:rPr>
            </w:pPr>
          </w:p>
        </w:tc>
        <w:tc>
          <w:tcPr>
            <w:tcW w:w="265" w:type="dxa"/>
            <w:tcBorders>
              <w:top w:val="nil"/>
              <w:left w:val="nil"/>
              <w:bottom w:val="nil"/>
              <w:right w:val="nil"/>
            </w:tcBorders>
            <w:shd w:val="clear" w:color="auto" w:fill="auto"/>
            <w:noWrap/>
            <w:hideMark/>
          </w:tcPr>
          <w:p w14:paraId="3039589A"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68" w:type="dxa"/>
            <w:tcBorders>
              <w:top w:val="nil"/>
              <w:left w:val="nil"/>
              <w:bottom w:val="nil"/>
              <w:right w:val="nil"/>
            </w:tcBorders>
            <w:shd w:val="clear" w:color="auto" w:fill="auto"/>
            <w:noWrap/>
            <w:hideMark/>
          </w:tcPr>
          <w:p w14:paraId="2308CF15"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06" w:type="dxa"/>
            <w:tcBorders>
              <w:top w:val="nil"/>
              <w:left w:val="nil"/>
              <w:bottom w:val="nil"/>
              <w:right w:val="nil"/>
            </w:tcBorders>
            <w:shd w:val="clear" w:color="auto" w:fill="auto"/>
            <w:noWrap/>
            <w:hideMark/>
          </w:tcPr>
          <w:p w14:paraId="23FD28E1"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06" w:type="dxa"/>
            <w:tcBorders>
              <w:top w:val="nil"/>
              <w:left w:val="nil"/>
              <w:bottom w:val="nil"/>
              <w:right w:val="nil"/>
            </w:tcBorders>
            <w:shd w:val="clear" w:color="auto" w:fill="auto"/>
            <w:noWrap/>
            <w:hideMark/>
          </w:tcPr>
          <w:p w14:paraId="421607D2"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465" w:type="dxa"/>
            <w:tcBorders>
              <w:top w:val="nil"/>
              <w:left w:val="nil"/>
              <w:bottom w:val="nil"/>
              <w:right w:val="nil"/>
            </w:tcBorders>
            <w:shd w:val="clear" w:color="auto" w:fill="auto"/>
            <w:noWrap/>
            <w:hideMark/>
          </w:tcPr>
          <w:p w14:paraId="6236D316"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1308" w:type="dxa"/>
            <w:gridSpan w:val="4"/>
            <w:tcBorders>
              <w:top w:val="nil"/>
              <w:left w:val="nil"/>
              <w:bottom w:val="nil"/>
              <w:right w:val="nil"/>
            </w:tcBorders>
            <w:shd w:val="clear" w:color="auto" w:fill="auto"/>
            <w:noWrap/>
            <w:hideMark/>
          </w:tcPr>
          <w:p w14:paraId="6C4CDDFD" w14:textId="77777777" w:rsidR="000E08EA" w:rsidRPr="000E08EA" w:rsidRDefault="000E08EA" w:rsidP="000E08EA">
            <w:pPr>
              <w:spacing w:line="240" w:lineRule="auto"/>
              <w:contextualSpacing w:val="0"/>
              <w:jc w:val="right"/>
              <w:rPr>
                <w:rFonts w:ascii="Arial" w:eastAsia="Times New Roman" w:hAnsi="Arial" w:cs="Arial"/>
                <w:color w:val="000000"/>
                <w:sz w:val="22"/>
                <w:szCs w:val="22"/>
                <w:lang w:eastAsia="en-GB"/>
              </w:rPr>
            </w:pPr>
            <w:r w:rsidRPr="000E08EA">
              <w:rPr>
                <w:rFonts w:ascii="Arial" w:eastAsia="Times New Roman" w:hAnsi="Arial" w:cs="Arial"/>
                <w:color w:val="000000"/>
                <w:sz w:val="22"/>
                <w:szCs w:val="22"/>
                <w:lang w:eastAsia="en-GB"/>
              </w:rPr>
              <w:t>15,895.63</w:t>
            </w:r>
          </w:p>
        </w:tc>
        <w:tc>
          <w:tcPr>
            <w:tcW w:w="222" w:type="dxa"/>
            <w:tcBorders>
              <w:top w:val="nil"/>
              <w:left w:val="nil"/>
              <w:bottom w:val="nil"/>
              <w:right w:val="nil"/>
            </w:tcBorders>
            <w:shd w:val="clear" w:color="auto" w:fill="auto"/>
            <w:noWrap/>
            <w:hideMark/>
          </w:tcPr>
          <w:p w14:paraId="5BED1B6F" w14:textId="77777777" w:rsidR="000E08EA" w:rsidRPr="000E08EA" w:rsidRDefault="000E08EA" w:rsidP="000E08EA">
            <w:pPr>
              <w:spacing w:line="240" w:lineRule="auto"/>
              <w:contextualSpacing w:val="0"/>
              <w:jc w:val="right"/>
              <w:rPr>
                <w:rFonts w:ascii="Arial" w:eastAsia="Times New Roman" w:hAnsi="Arial" w:cs="Arial"/>
                <w:color w:val="000000"/>
                <w:sz w:val="22"/>
                <w:szCs w:val="22"/>
                <w:lang w:eastAsia="en-GB"/>
              </w:rPr>
            </w:pPr>
          </w:p>
        </w:tc>
      </w:tr>
      <w:tr w:rsidR="00F12DFC" w:rsidRPr="00F12DFC" w14:paraId="5BB87776" w14:textId="77777777" w:rsidTr="00F12DFC">
        <w:trPr>
          <w:trHeight w:val="264"/>
        </w:trPr>
        <w:tc>
          <w:tcPr>
            <w:tcW w:w="411" w:type="dxa"/>
            <w:tcBorders>
              <w:top w:val="nil"/>
              <w:left w:val="nil"/>
              <w:bottom w:val="nil"/>
              <w:right w:val="nil"/>
            </w:tcBorders>
            <w:shd w:val="clear" w:color="auto" w:fill="auto"/>
            <w:noWrap/>
            <w:hideMark/>
          </w:tcPr>
          <w:p w14:paraId="36894211"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610" w:type="dxa"/>
            <w:gridSpan w:val="12"/>
            <w:tcBorders>
              <w:top w:val="nil"/>
              <w:left w:val="nil"/>
              <w:bottom w:val="nil"/>
              <w:right w:val="nil"/>
            </w:tcBorders>
            <w:shd w:val="clear" w:color="auto" w:fill="auto"/>
            <w:hideMark/>
          </w:tcPr>
          <w:p w14:paraId="4AB84CFC" w14:textId="77777777" w:rsidR="000E08EA" w:rsidRPr="000E08EA" w:rsidRDefault="000E08EA" w:rsidP="000E08EA">
            <w:pPr>
              <w:spacing w:line="240" w:lineRule="auto"/>
              <w:contextualSpacing w:val="0"/>
              <w:rPr>
                <w:rFonts w:ascii="Arial" w:eastAsia="Times New Roman" w:hAnsi="Arial" w:cs="Arial"/>
                <w:color w:val="000000"/>
                <w:sz w:val="22"/>
                <w:szCs w:val="22"/>
                <w:lang w:eastAsia="en-GB"/>
              </w:rPr>
            </w:pPr>
            <w:r w:rsidRPr="000E08EA">
              <w:rPr>
                <w:rFonts w:ascii="Arial" w:eastAsia="Times New Roman" w:hAnsi="Arial" w:cs="Arial"/>
                <w:color w:val="000000"/>
                <w:sz w:val="22"/>
                <w:szCs w:val="22"/>
                <w:lang w:eastAsia="en-GB"/>
              </w:rPr>
              <w:t>(per Cash Book)</w:t>
            </w:r>
          </w:p>
        </w:tc>
        <w:tc>
          <w:tcPr>
            <w:tcW w:w="267" w:type="dxa"/>
            <w:tcBorders>
              <w:top w:val="nil"/>
              <w:left w:val="nil"/>
              <w:bottom w:val="nil"/>
              <w:right w:val="nil"/>
            </w:tcBorders>
            <w:shd w:val="clear" w:color="auto" w:fill="auto"/>
            <w:noWrap/>
            <w:hideMark/>
          </w:tcPr>
          <w:p w14:paraId="1B6E2BFA" w14:textId="77777777" w:rsidR="000E08EA" w:rsidRPr="000E08EA" w:rsidRDefault="000E08EA" w:rsidP="000E08EA">
            <w:pPr>
              <w:spacing w:line="240" w:lineRule="auto"/>
              <w:contextualSpacing w:val="0"/>
              <w:rPr>
                <w:rFonts w:ascii="Arial" w:eastAsia="Times New Roman" w:hAnsi="Arial" w:cs="Arial"/>
                <w:color w:val="000000"/>
                <w:sz w:val="22"/>
                <w:szCs w:val="22"/>
                <w:lang w:eastAsia="en-GB"/>
              </w:rPr>
            </w:pPr>
          </w:p>
        </w:tc>
        <w:tc>
          <w:tcPr>
            <w:tcW w:w="265" w:type="dxa"/>
            <w:tcBorders>
              <w:top w:val="nil"/>
              <w:left w:val="nil"/>
              <w:bottom w:val="nil"/>
              <w:right w:val="nil"/>
            </w:tcBorders>
            <w:shd w:val="clear" w:color="auto" w:fill="auto"/>
            <w:noWrap/>
            <w:hideMark/>
          </w:tcPr>
          <w:p w14:paraId="6C99D3C9"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68" w:type="dxa"/>
            <w:tcBorders>
              <w:top w:val="nil"/>
              <w:left w:val="nil"/>
              <w:bottom w:val="nil"/>
              <w:right w:val="nil"/>
            </w:tcBorders>
            <w:shd w:val="clear" w:color="auto" w:fill="auto"/>
            <w:noWrap/>
            <w:hideMark/>
          </w:tcPr>
          <w:p w14:paraId="645EA82C"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06" w:type="dxa"/>
            <w:tcBorders>
              <w:top w:val="nil"/>
              <w:left w:val="nil"/>
              <w:bottom w:val="nil"/>
              <w:right w:val="nil"/>
            </w:tcBorders>
            <w:shd w:val="clear" w:color="auto" w:fill="auto"/>
            <w:noWrap/>
            <w:hideMark/>
          </w:tcPr>
          <w:p w14:paraId="1E669E64"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06" w:type="dxa"/>
            <w:tcBorders>
              <w:top w:val="nil"/>
              <w:left w:val="nil"/>
              <w:bottom w:val="nil"/>
              <w:right w:val="nil"/>
            </w:tcBorders>
            <w:shd w:val="clear" w:color="auto" w:fill="auto"/>
            <w:noWrap/>
            <w:hideMark/>
          </w:tcPr>
          <w:p w14:paraId="61D72636"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465" w:type="dxa"/>
            <w:tcBorders>
              <w:top w:val="nil"/>
              <w:left w:val="nil"/>
              <w:bottom w:val="nil"/>
              <w:right w:val="nil"/>
            </w:tcBorders>
            <w:shd w:val="clear" w:color="auto" w:fill="auto"/>
            <w:noWrap/>
            <w:hideMark/>
          </w:tcPr>
          <w:p w14:paraId="15E1D530"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22" w:type="dxa"/>
            <w:tcBorders>
              <w:top w:val="nil"/>
              <w:left w:val="nil"/>
              <w:bottom w:val="nil"/>
              <w:right w:val="nil"/>
            </w:tcBorders>
            <w:shd w:val="clear" w:color="auto" w:fill="auto"/>
            <w:noWrap/>
            <w:hideMark/>
          </w:tcPr>
          <w:p w14:paraId="13BC57AD"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465" w:type="dxa"/>
            <w:tcBorders>
              <w:top w:val="nil"/>
              <w:left w:val="nil"/>
              <w:bottom w:val="nil"/>
              <w:right w:val="nil"/>
            </w:tcBorders>
            <w:shd w:val="clear" w:color="auto" w:fill="auto"/>
            <w:noWrap/>
            <w:hideMark/>
          </w:tcPr>
          <w:p w14:paraId="3B7C3508"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65" w:type="dxa"/>
            <w:tcBorders>
              <w:top w:val="nil"/>
              <w:left w:val="nil"/>
              <w:bottom w:val="nil"/>
              <w:right w:val="nil"/>
            </w:tcBorders>
            <w:shd w:val="clear" w:color="auto" w:fill="auto"/>
            <w:noWrap/>
            <w:hideMark/>
          </w:tcPr>
          <w:p w14:paraId="270B3BB0"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356" w:type="dxa"/>
            <w:tcBorders>
              <w:top w:val="nil"/>
              <w:left w:val="nil"/>
              <w:bottom w:val="nil"/>
              <w:right w:val="nil"/>
            </w:tcBorders>
            <w:shd w:val="clear" w:color="auto" w:fill="auto"/>
            <w:noWrap/>
            <w:hideMark/>
          </w:tcPr>
          <w:p w14:paraId="74FDA939"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22" w:type="dxa"/>
            <w:tcBorders>
              <w:top w:val="nil"/>
              <w:left w:val="nil"/>
              <w:bottom w:val="nil"/>
              <w:right w:val="nil"/>
            </w:tcBorders>
            <w:shd w:val="clear" w:color="auto" w:fill="auto"/>
            <w:noWrap/>
            <w:hideMark/>
          </w:tcPr>
          <w:p w14:paraId="4251EB30"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r>
      <w:tr w:rsidR="00F12DFC" w:rsidRPr="00F12DFC" w14:paraId="2A7F029B" w14:textId="77777777" w:rsidTr="00F12DFC">
        <w:trPr>
          <w:trHeight w:val="495"/>
        </w:trPr>
        <w:tc>
          <w:tcPr>
            <w:tcW w:w="411" w:type="dxa"/>
            <w:tcBorders>
              <w:top w:val="nil"/>
              <w:left w:val="nil"/>
              <w:bottom w:val="nil"/>
              <w:right w:val="nil"/>
            </w:tcBorders>
            <w:shd w:val="clear" w:color="auto" w:fill="auto"/>
            <w:noWrap/>
            <w:hideMark/>
          </w:tcPr>
          <w:p w14:paraId="4ECBE0B4"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36" w:type="dxa"/>
            <w:tcBorders>
              <w:top w:val="nil"/>
              <w:left w:val="nil"/>
              <w:bottom w:val="nil"/>
              <w:right w:val="nil"/>
            </w:tcBorders>
            <w:shd w:val="clear" w:color="auto" w:fill="auto"/>
            <w:noWrap/>
            <w:hideMark/>
          </w:tcPr>
          <w:p w14:paraId="7E783660"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36" w:type="dxa"/>
            <w:tcBorders>
              <w:top w:val="nil"/>
              <w:left w:val="nil"/>
              <w:bottom w:val="nil"/>
              <w:right w:val="nil"/>
            </w:tcBorders>
            <w:shd w:val="clear" w:color="auto" w:fill="auto"/>
            <w:noWrap/>
            <w:hideMark/>
          </w:tcPr>
          <w:p w14:paraId="64CAEAAC"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12" w:type="dxa"/>
            <w:tcBorders>
              <w:top w:val="nil"/>
              <w:left w:val="nil"/>
              <w:bottom w:val="nil"/>
              <w:right w:val="nil"/>
            </w:tcBorders>
            <w:shd w:val="clear" w:color="auto" w:fill="auto"/>
            <w:noWrap/>
            <w:hideMark/>
          </w:tcPr>
          <w:p w14:paraId="5799B49B"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12" w:type="dxa"/>
            <w:tcBorders>
              <w:top w:val="nil"/>
              <w:left w:val="nil"/>
              <w:bottom w:val="nil"/>
              <w:right w:val="nil"/>
            </w:tcBorders>
            <w:shd w:val="clear" w:color="auto" w:fill="auto"/>
            <w:noWrap/>
            <w:hideMark/>
          </w:tcPr>
          <w:p w14:paraId="3EB27C45"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12" w:type="dxa"/>
            <w:tcBorders>
              <w:top w:val="nil"/>
              <w:left w:val="nil"/>
              <w:bottom w:val="nil"/>
              <w:right w:val="nil"/>
            </w:tcBorders>
            <w:shd w:val="clear" w:color="auto" w:fill="auto"/>
            <w:noWrap/>
            <w:hideMark/>
          </w:tcPr>
          <w:p w14:paraId="6056345D"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12" w:type="dxa"/>
            <w:tcBorders>
              <w:top w:val="nil"/>
              <w:left w:val="nil"/>
              <w:bottom w:val="nil"/>
              <w:right w:val="nil"/>
            </w:tcBorders>
            <w:shd w:val="clear" w:color="auto" w:fill="auto"/>
            <w:noWrap/>
            <w:hideMark/>
          </w:tcPr>
          <w:p w14:paraId="6623B0B2"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12" w:type="dxa"/>
            <w:tcBorders>
              <w:top w:val="nil"/>
              <w:left w:val="nil"/>
              <w:bottom w:val="nil"/>
              <w:right w:val="nil"/>
            </w:tcBorders>
            <w:shd w:val="clear" w:color="auto" w:fill="auto"/>
            <w:noWrap/>
            <w:hideMark/>
          </w:tcPr>
          <w:p w14:paraId="023E7F80"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12" w:type="dxa"/>
            <w:tcBorders>
              <w:top w:val="nil"/>
              <w:left w:val="nil"/>
              <w:bottom w:val="nil"/>
              <w:right w:val="nil"/>
            </w:tcBorders>
            <w:shd w:val="clear" w:color="auto" w:fill="auto"/>
            <w:noWrap/>
            <w:hideMark/>
          </w:tcPr>
          <w:p w14:paraId="32ADF504"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317" w:type="dxa"/>
            <w:tcBorders>
              <w:top w:val="nil"/>
              <w:left w:val="nil"/>
              <w:bottom w:val="nil"/>
              <w:right w:val="nil"/>
            </w:tcBorders>
            <w:shd w:val="clear" w:color="auto" w:fill="auto"/>
            <w:noWrap/>
            <w:hideMark/>
          </w:tcPr>
          <w:p w14:paraId="569D780A"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383" w:type="dxa"/>
            <w:tcBorders>
              <w:top w:val="nil"/>
              <w:left w:val="nil"/>
              <w:bottom w:val="nil"/>
              <w:right w:val="nil"/>
            </w:tcBorders>
            <w:shd w:val="clear" w:color="auto" w:fill="auto"/>
            <w:noWrap/>
            <w:hideMark/>
          </w:tcPr>
          <w:p w14:paraId="72130374"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383" w:type="dxa"/>
            <w:tcBorders>
              <w:top w:val="nil"/>
              <w:left w:val="nil"/>
              <w:bottom w:val="nil"/>
              <w:right w:val="nil"/>
            </w:tcBorders>
            <w:shd w:val="clear" w:color="auto" w:fill="auto"/>
            <w:noWrap/>
            <w:hideMark/>
          </w:tcPr>
          <w:p w14:paraId="5E786197"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383" w:type="dxa"/>
            <w:tcBorders>
              <w:top w:val="nil"/>
              <w:left w:val="nil"/>
              <w:bottom w:val="nil"/>
              <w:right w:val="nil"/>
            </w:tcBorders>
            <w:shd w:val="clear" w:color="auto" w:fill="auto"/>
            <w:noWrap/>
            <w:hideMark/>
          </w:tcPr>
          <w:p w14:paraId="4B44BFC9"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67" w:type="dxa"/>
            <w:tcBorders>
              <w:top w:val="nil"/>
              <w:left w:val="nil"/>
              <w:bottom w:val="nil"/>
              <w:right w:val="nil"/>
            </w:tcBorders>
            <w:shd w:val="clear" w:color="auto" w:fill="auto"/>
            <w:noWrap/>
            <w:hideMark/>
          </w:tcPr>
          <w:p w14:paraId="277E6B5F"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65" w:type="dxa"/>
            <w:tcBorders>
              <w:top w:val="nil"/>
              <w:left w:val="nil"/>
              <w:bottom w:val="nil"/>
              <w:right w:val="nil"/>
            </w:tcBorders>
            <w:shd w:val="clear" w:color="auto" w:fill="auto"/>
            <w:noWrap/>
            <w:hideMark/>
          </w:tcPr>
          <w:p w14:paraId="37E9DDD3"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68" w:type="dxa"/>
            <w:tcBorders>
              <w:top w:val="nil"/>
              <w:left w:val="nil"/>
              <w:bottom w:val="nil"/>
              <w:right w:val="nil"/>
            </w:tcBorders>
            <w:shd w:val="clear" w:color="auto" w:fill="auto"/>
            <w:noWrap/>
            <w:hideMark/>
          </w:tcPr>
          <w:p w14:paraId="21EFB7FA"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06" w:type="dxa"/>
            <w:tcBorders>
              <w:top w:val="nil"/>
              <w:left w:val="nil"/>
              <w:bottom w:val="nil"/>
              <w:right w:val="nil"/>
            </w:tcBorders>
            <w:shd w:val="clear" w:color="auto" w:fill="auto"/>
            <w:noWrap/>
            <w:hideMark/>
          </w:tcPr>
          <w:p w14:paraId="0471C0E0"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06" w:type="dxa"/>
            <w:tcBorders>
              <w:top w:val="nil"/>
              <w:left w:val="nil"/>
              <w:bottom w:val="nil"/>
              <w:right w:val="nil"/>
            </w:tcBorders>
            <w:shd w:val="clear" w:color="auto" w:fill="auto"/>
            <w:noWrap/>
            <w:hideMark/>
          </w:tcPr>
          <w:p w14:paraId="1B00F6B1"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465" w:type="dxa"/>
            <w:tcBorders>
              <w:top w:val="nil"/>
              <w:left w:val="nil"/>
              <w:bottom w:val="nil"/>
              <w:right w:val="nil"/>
            </w:tcBorders>
            <w:shd w:val="clear" w:color="auto" w:fill="auto"/>
            <w:noWrap/>
            <w:hideMark/>
          </w:tcPr>
          <w:p w14:paraId="0F04A950"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22" w:type="dxa"/>
            <w:tcBorders>
              <w:top w:val="nil"/>
              <w:left w:val="nil"/>
              <w:bottom w:val="nil"/>
              <w:right w:val="nil"/>
            </w:tcBorders>
            <w:shd w:val="clear" w:color="auto" w:fill="auto"/>
            <w:noWrap/>
            <w:hideMark/>
          </w:tcPr>
          <w:p w14:paraId="40E020B4"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465" w:type="dxa"/>
            <w:tcBorders>
              <w:top w:val="nil"/>
              <w:left w:val="nil"/>
              <w:bottom w:val="nil"/>
              <w:right w:val="nil"/>
            </w:tcBorders>
            <w:shd w:val="clear" w:color="auto" w:fill="auto"/>
            <w:noWrap/>
            <w:hideMark/>
          </w:tcPr>
          <w:p w14:paraId="71536D88"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65" w:type="dxa"/>
            <w:tcBorders>
              <w:top w:val="nil"/>
              <w:left w:val="nil"/>
              <w:bottom w:val="nil"/>
              <w:right w:val="nil"/>
            </w:tcBorders>
            <w:shd w:val="clear" w:color="auto" w:fill="auto"/>
            <w:noWrap/>
            <w:hideMark/>
          </w:tcPr>
          <w:p w14:paraId="289DF9F0"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356" w:type="dxa"/>
            <w:tcBorders>
              <w:top w:val="nil"/>
              <w:left w:val="nil"/>
              <w:bottom w:val="nil"/>
              <w:right w:val="nil"/>
            </w:tcBorders>
            <w:shd w:val="clear" w:color="auto" w:fill="auto"/>
            <w:noWrap/>
            <w:hideMark/>
          </w:tcPr>
          <w:p w14:paraId="4F8A25A8"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22" w:type="dxa"/>
            <w:tcBorders>
              <w:top w:val="nil"/>
              <w:left w:val="nil"/>
              <w:bottom w:val="nil"/>
              <w:right w:val="nil"/>
            </w:tcBorders>
            <w:shd w:val="clear" w:color="auto" w:fill="auto"/>
            <w:noWrap/>
            <w:hideMark/>
          </w:tcPr>
          <w:p w14:paraId="01D38416"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r>
      <w:tr w:rsidR="00F12DFC" w:rsidRPr="00F12DFC" w14:paraId="571766BF" w14:textId="77777777" w:rsidTr="00F12DFC">
        <w:trPr>
          <w:trHeight w:val="264"/>
        </w:trPr>
        <w:tc>
          <w:tcPr>
            <w:tcW w:w="411" w:type="dxa"/>
            <w:tcBorders>
              <w:top w:val="nil"/>
              <w:left w:val="nil"/>
              <w:bottom w:val="nil"/>
              <w:right w:val="nil"/>
            </w:tcBorders>
            <w:shd w:val="clear" w:color="auto" w:fill="auto"/>
            <w:noWrap/>
            <w:hideMark/>
          </w:tcPr>
          <w:p w14:paraId="6593BA24"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610" w:type="dxa"/>
            <w:gridSpan w:val="12"/>
            <w:tcBorders>
              <w:top w:val="nil"/>
              <w:left w:val="nil"/>
              <w:bottom w:val="nil"/>
              <w:right w:val="nil"/>
            </w:tcBorders>
            <w:shd w:val="clear" w:color="auto" w:fill="auto"/>
            <w:hideMark/>
          </w:tcPr>
          <w:p w14:paraId="6F58F302" w14:textId="77777777" w:rsidR="000E08EA" w:rsidRPr="000E08EA" w:rsidRDefault="000E08EA" w:rsidP="000E08EA">
            <w:pPr>
              <w:spacing w:line="240" w:lineRule="auto"/>
              <w:contextualSpacing w:val="0"/>
              <w:rPr>
                <w:rFonts w:ascii="Arial" w:eastAsia="Times New Roman" w:hAnsi="Arial" w:cs="Arial"/>
                <w:color w:val="000000"/>
                <w:sz w:val="22"/>
                <w:szCs w:val="22"/>
                <w:lang w:eastAsia="en-GB"/>
              </w:rPr>
            </w:pPr>
            <w:r w:rsidRPr="000E08EA">
              <w:rPr>
                <w:rFonts w:ascii="Arial" w:eastAsia="Times New Roman" w:hAnsi="Arial" w:cs="Arial"/>
                <w:color w:val="000000"/>
                <w:sz w:val="22"/>
                <w:szCs w:val="22"/>
                <w:lang w:eastAsia="en-GB"/>
              </w:rPr>
              <w:t>Cash in hand per Bank Statements</w:t>
            </w:r>
          </w:p>
        </w:tc>
        <w:tc>
          <w:tcPr>
            <w:tcW w:w="267" w:type="dxa"/>
            <w:tcBorders>
              <w:top w:val="nil"/>
              <w:left w:val="nil"/>
              <w:bottom w:val="nil"/>
              <w:right w:val="nil"/>
            </w:tcBorders>
            <w:shd w:val="clear" w:color="auto" w:fill="auto"/>
            <w:noWrap/>
            <w:hideMark/>
          </w:tcPr>
          <w:p w14:paraId="426F7E33" w14:textId="77777777" w:rsidR="000E08EA" w:rsidRPr="000E08EA" w:rsidRDefault="000E08EA" w:rsidP="000E08EA">
            <w:pPr>
              <w:spacing w:line="240" w:lineRule="auto"/>
              <w:contextualSpacing w:val="0"/>
              <w:rPr>
                <w:rFonts w:ascii="Arial" w:eastAsia="Times New Roman" w:hAnsi="Arial" w:cs="Arial"/>
                <w:color w:val="000000"/>
                <w:sz w:val="22"/>
                <w:szCs w:val="22"/>
                <w:lang w:eastAsia="en-GB"/>
              </w:rPr>
            </w:pPr>
          </w:p>
        </w:tc>
        <w:tc>
          <w:tcPr>
            <w:tcW w:w="265" w:type="dxa"/>
            <w:tcBorders>
              <w:top w:val="nil"/>
              <w:left w:val="nil"/>
              <w:bottom w:val="nil"/>
              <w:right w:val="nil"/>
            </w:tcBorders>
            <w:shd w:val="clear" w:color="auto" w:fill="auto"/>
            <w:noWrap/>
            <w:hideMark/>
          </w:tcPr>
          <w:p w14:paraId="4A4948B6"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68" w:type="dxa"/>
            <w:tcBorders>
              <w:top w:val="nil"/>
              <w:left w:val="nil"/>
              <w:bottom w:val="nil"/>
              <w:right w:val="nil"/>
            </w:tcBorders>
            <w:shd w:val="clear" w:color="auto" w:fill="auto"/>
            <w:noWrap/>
            <w:hideMark/>
          </w:tcPr>
          <w:p w14:paraId="78775451"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06" w:type="dxa"/>
            <w:tcBorders>
              <w:top w:val="nil"/>
              <w:left w:val="nil"/>
              <w:bottom w:val="nil"/>
              <w:right w:val="nil"/>
            </w:tcBorders>
            <w:shd w:val="clear" w:color="auto" w:fill="auto"/>
            <w:noWrap/>
            <w:hideMark/>
          </w:tcPr>
          <w:p w14:paraId="14EA9E57"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06" w:type="dxa"/>
            <w:tcBorders>
              <w:top w:val="nil"/>
              <w:left w:val="nil"/>
              <w:bottom w:val="nil"/>
              <w:right w:val="nil"/>
            </w:tcBorders>
            <w:shd w:val="clear" w:color="auto" w:fill="auto"/>
            <w:noWrap/>
            <w:hideMark/>
          </w:tcPr>
          <w:p w14:paraId="07C92D46"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465" w:type="dxa"/>
            <w:tcBorders>
              <w:top w:val="nil"/>
              <w:left w:val="nil"/>
              <w:bottom w:val="nil"/>
              <w:right w:val="nil"/>
            </w:tcBorders>
            <w:shd w:val="clear" w:color="auto" w:fill="auto"/>
            <w:noWrap/>
            <w:hideMark/>
          </w:tcPr>
          <w:p w14:paraId="4BDA9CB6"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22" w:type="dxa"/>
            <w:tcBorders>
              <w:top w:val="nil"/>
              <w:left w:val="nil"/>
              <w:bottom w:val="nil"/>
              <w:right w:val="nil"/>
            </w:tcBorders>
            <w:shd w:val="clear" w:color="auto" w:fill="auto"/>
            <w:noWrap/>
            <w:hideMark/>
          </w:tcPr>
          <w:p w14:paraId="1CBADA7F"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465" w:type="dxa"/>
            <w:tcBorders>
              <w:top w:val="nil"/>
              <w:left w:val="nil"/>
              <w:bottom w:val="nil"/>
              <w:right w:val="nil"/>
            </w:tcBorders>
            <w:shd w:val="clear" w:color="auto" w:fill="auto"/>
            <w:noWrap/>
            <w:hideMark/>
          </w:tcPr>
          <w:p w14:paraId="475CEE96"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65" w:type="dxa"/>
            <w:tcBorders>
              <w:top w:val="nil"/>
              <w:left w:val="nil"/>
              <w:bottom w:val="nil"/>
              <w:right w:val="nil"/>
            </w:tcBorders>
            <w:shd w:val="clear" w:color="auto" w:fill="auto"/>
            <w:noWrap/>
            <w:hideMark/>
          </w:tcPr>
          <w:p w14:paraId="5339D006"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356" w:type="dxa"/>
            <w:tcBorders>
              <w:top w:val="nil"/>
              <w:left w:val="nil"/>
              <w:bottom w:val="nil"/>
              <w:right w:val="nil"/>
            </w:tcBorders>
            <w:shd w:val="clear" w:color="auto" w:fill="auto"/>
            <w:noWrap/>
            <w:hideMark/>
          </w:tcPr>
          <w:p w14:paraId="6BEE66B8"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22" w:type="dxa"/>
            <w:tcBorders>
              <w:top w:val="nil"/>
              <w:left w:val="nil"/>
              <w:bottom w:val="nil"/>
              <w:right w:val="nil"/>
            </w:tcBorders>
            <w:shd w:val="clear" w:color="auto" w:fill="auto"/>
            <w:noWrap/>
            <w:hideMark/>
          </w:tcPr>
          <w:p w14:paraId="33E79A4E"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r>
      <w:tr w:rsidR="00F12DFC" w:rsidRPr="00F12DFC" w14:paraId="00116186" w14:textId="77777777" w:rsidTr="00F12DFC">
        <w:trPr>
          <w:trHeight w:val="165"/>
        </w:trPr>
        <w:tc>
          <w:tcPr>
            <w:tcW w:w="411" w:type="dxa"/>
            <w:tcBorders>
              <w:top w:val="nil"/>
              <w:left w:val="nil"/>
              <w:bottom w:val="nil"/>
              <w:right w:val="nil"/>
            </w:tcBorders>
            <w:shd w:val="clear" w:color="auto" w:fill="auto"/>
            <w:noWrap/>
            <w:hideMark/>
          </w:tcPr>
          <w:p w14:paraId="37CD8102"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36" w:type="dxa"/>
            <w:tcBorders>
              <w:top w:val="nil"/>
              <w:left w:val="nil"/>
              <w:bottom w:val="nil"/>
              <w:right w:val="nil"/>
            </w:tcBorders>
            <w:shd w:val="clear" w:color="auto" w:fill="auto"/>
            <w:noWrap/>
            <w:hideMark/>
          </w:tcPr>
          <w:p w14:paraId="61DAF879"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36" w:type="dxa"/>
            <w:tcBorders>
              <w:top w:val="nil"/>
              <w:left w:val="nil"/>
              <w:bottom w:val="nil"/>
              <w:right w:val="nil"/>
            </w:tcBorders>
            <w:shd w:val="clear" w:color="auto" w:fill="auto"/>
            <w:noWrap/>
            <w:hideMark/>
          </w:tcPr>
          <w:p w14:paraId="287B367D"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12" w:type="dxa"/>
            <w:tcBorders>
              <w:top w:val="nil"/>
              <w:left w:val="nil"/>
              <w:bottom w:val="nil"/>
              <w:right w:val="nil"/>
            </w:tcBorders>
            <w:shd w:val="clear" w:color="auto" w:fill="auto"/>
            <w:noWrap/>
            <w:hideMark/>
          </w:tcPr>
          <w:p w14:paraId="19E62EE8"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12" w:type="dxa"/>
            <w:tcBorders>
              <w:top w:val="nil"/>
              <w:left w:val="nil"/>
              <w:bottom w:val="nil"/>
              <w:right w:val="nil"/>
            </w:tcBorders>
            <w:shd w:val="clear" w:color="auto" w:fill="auto"/>
            <w:noWrap/>
            <w:hideMark/>
          </w:tcPr>
          <w:p w14:paraId="2EA2376D"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12" w:type="dxa"/>
            <w:tcBorders>
              <w:top w:val="nil"/>
              <w:left w:val="nil"/>
              <w:bottom w:val="nil"/>
              <w:right w:val="nil"/>
            </w:tcBorders>
            <w:shd w:val="clear" w:color="auto" w:fill="auto"/>
            <w:noWrap/>
            <w:hideMark/>
          </w:tcPr>
          <w:p w14:paraId="20350C78"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12" w:type="dxa"/>
            <w:tcBorders>
              <w:top w:val="nil"/>
              <w:left w:val="nil"/>
              <w:bottom w:val="nil"/>
              <w:right w:val="nil"/>
            </w:tcBorders>
            <w:shd w:val="clear" w:color="auto" w:fill="auto"/>
            <w:noWrap/>
            <w:hideMark/>
          </w:tcPr>
          <w:p w14:paraId="2E2C1017"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12" w:type="dxa"/>
            <w:tcBorders>
              <w:top w:val="nil"/>
              <w:left w:val="nil"/>
              <w:bottom w:val="nil"/>
              <w:right w:val="nil"/>
            </w:tcBorders>
            <w:shd w:val="clear" w:color="auto" w:fill="auto"/>
            <w:noWrap/>
            <w:hideMark/>
          </w:tcPr>
          <w:p w14:paraId="6B721A8B"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12" w:type="dxa"/>
            <w:tcBorders>
              <w:top w:val="nil"/>
              <w:left w:val="nil"/>
              <w:bottom w:val="nil"/>
              <w:right w:val="nil"/>
            </w:tcBorders>
            <w:shd w:val="clear" w:color="auto" w:fill="auto"/>
            <w:noWrap/>
            <w:hideMark/>
          </w:tcPr>
          <w:p w14:paraId="13713EAF"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317" w:type="dxa"/>
            <w:tcBorders>
              <w:top w:val="nil"/>
              <w:left w:val="nil"/>
              <w:bottom w:val="nil"/>
              <w:right w:val="nil"/>
            </w:tcBorders>
            <w:shd w:val="clear" w:color="auto" w:fill="auto"/>
            <w:noWrap/>
            <w:hideMark/>
          </w:tcPr>
          <w:p w14:paraId="7A7E8089"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383" w:type="dxa"/>
            <w:tcBorders>
              <w:top w:val="nil"/>
              <w:left w:val="nil"/>
              <w:bottom w:val="nil"/>
              <w:right w:val="nil"/>
            </w:tcBorders>
            <w:shd w:val="clear" w:color="auto" w:fill="auto"/>
            <w:noWrap/>
            <w:hideMark/>
          </w:tcPr>
          <w:p w14:paraId="6215F41D"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383" w:type="dxa"/>
            <w:tcBorders>
              <w:top w:val="nil"/>
              <w:left w:val="nil"/>
              <w:bottom w:val="nil"/>
              <w:right w:val="nil"/>
            </w:tcBorders>
            <w:shd w:val="clear" w:color="auto" w:fill="auto"/>
            <w:noWrap/>
            <w:hideMark/>
          </w:tcPr>
          <w:p w14:paraId="7F42EF8C"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383" w:type="dxa"/>
            <w:tcBorders>
              <w:top w:val="nil"/>
              <w:left w:val="nil"/>
              <w:bottom w:val="nil"/>
              <w:right w:val="nil"/>
            </w:tcBorders>
            <w:shd w:val="clear" w:color="auto" w:fill="auto"/>
            <w:noWrap/>
            <w:hideMark/>
          </w:tcPr>
          <w:p w14:paraId="45ECC718"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67" w:type="dxa"/>
            <w:tcBorders>
              <w:top w:val="nil"/>
              <w:left w:val="nil"/>
              <w:bottom w:val="nil"/>
              <w:right w:val="nil"/>
            </w:tcBorders>
            <w:shd w:val="clear" w:color="auto" w:fill="auto"/>
            <w:noWrap/>
            <w:hideMark/>
          </w:tcPr>
          <w:p w14:paraId="279EB9AA"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65" w:type="dxa"/>
            <w:tcBorders>
              <w:top w:val="nil"/>
              <w:left w:val="nil"/>
              <w:bottom w:val="nil"/>
              <w:right w:val="nil"/>
            </w:tcBorders>
            <w:shd w:val="clear" w:color="auto" w:fill="auto"/>
            <w:noWrap/>
            <w:hideMark/>
          </w:tcPr>
          <w:p w14:paraId="0F456F59"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68" w:type="dxa"/>
            <w:tcBorders>
              <w:top w:val="nil"/>
              <w:left w:val="nil"/>
              <w:bottom w:val="nil"/>
              <w:right w:val="nil"/>
            </w:tcBorders>
            <w:shd w:val="clear" w:color="auto" w:fill="auto"/>
            <w:noWrap/>
            <w:hideMark/>
          </w:tcPr>
          <w:p w14:paraId="75CD72D5"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06" w:type="dxa"/>
            <w:tcBorders>
              <w:top w:val="nil"/>
              <w:left w:val="nil"/>
              <w:bottom w:val="nil"/>
              <w:right w:val="nil"/>
            </w:tcBorders>
            <w:shd w:val="clear" w:color="auto" w:fill="auto"/>
            <w:noWrap/>
            <w:hideMark/>
          </w:tcPr>
          <w:p w14:paraId="65BB5CD9"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06" w:type="dxa"/>
            <w:tcBorders>
              <w:top w:val="nil"/>
              <w:left w:val="nil"/>
              <w:bottom w:val="nil"/>
              <w:right w:val="nil"/>
            </w:tcBorders>
            <w:shd w:val="clear" w:color="auto" w:fill="auto"/>
            <w:noWrap/>
            <w:hideMark/>
          </w:tcPr>
          <w:p w14:paraId="5FE5DA41"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465" w:type="dxa"/>
            <w:tcBorders>
              <w:top w:val="nil"/>
              <w:left w:val="nil"/>
              <w:bottom w:val="nil"/>
              <w:right w:val="nil"/>
            </w:tcBorders>
            <w:shd w:val="clear" w:color="auto" w:fill="auto"/>
            <w:noWrap/>
            <w:hideMark/>
          </w:tcPr>
          <w:p w14:paraId="0FF2DF42"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22" w:type="dxa"/>
            <w:tcBorders>
              <w:top w:val="nil"/>
              <w:left w:val="nil"/>
              <w:bottom w:val="nil"/>
              <w:right w:val="nil"/>
            </w:tcBorders>
            <w:shd w:val="clear" w:color="auto" w:fill="auto"/>
            <w:noWrap/>
            <w:hideMark/>
          </w:tcPr>
          <w:p w14:paraId="736BB32D"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465" w:type="dxa"/>
            <w:tcBorders>
              <w:top w:val="nil"/>
              <w:left w:val="nil"/>
              <w:bottom w:val="nil"/>
              <w:right w:val="nil"/>
            </w:tcBorders>
            <w:shd w:val="clear" w:color="auto" w:fill="auto"/>
            <w:noWrap/>
            <w:hideMark/>
          </w:tcPr>
          <w:p w14:paraId="05C5BB24"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65" w:type="dxa"/>
            <w:tcBorders>
              <w:top w:val="nil"/>
              <w:left w:val="nil"/>
              <w:bottom w:val="nil"/>
              <w:right w:val="nil"/>
            </w:tcBorders>
            <w:shd w:val="clear" w:color="auto" w:fill="auto"/>
            <w:noWrap/>
            <w:hideMark/>
          </w:tcPr>
          <w:p w14:paraId="0DA8F5E0"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356" w:type="dxa"/>
            <w:tcBorders>
              <w:top w:val="nil"/>
              <w:left w:val="nil"/>
              <w:bottom w:val="nil"/>
              <w:right w:val="nil"/>
            </w:tcBorders>
            <w:shd w:val="clear" w:color="auto" w:fill="auto"/>
            <w:noWrap/>
            <w:hideMark/>
          </w:tcPr>
          <w:p w14:paraId="25ED42C8"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22" w:type="dxa"/>
            <w:tcBorders>
              <w:top w:val="nil"/>
              <w:left w:val="nil"/>
              <w:bottom w:val="nil"/>
              <w:right w:val="nil"/>
            </w:tcBorders>
            <w:shd w:val="clear" w:color="auto" w:fill="auto"/>
            <w:noWrap/>
            <w:hideMark/>
          </w:tcPr>
          <w:p w14:paraId="1A27B32C"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r>
      <w:tr w:rsidR="00F12DFC" w:rsidRPr="00F12DFC" w14:paraId="057B4827" w14:textId="77777777" w:rsidTr="00F12DFC">
        <w:trPr>
          <w:trHeight w:val="300"/>
        </w:trPr>
        <w:tc>
          <w:tcPr>
            <w:tcW w:w="411" w:type="dxa"/>
            <w:tcBorders>
              <w:top w:val="nil"/>
              <w:left w:val="nil"/>
              <w:bottom w:val="nil"/>
              <w:right w:val="nil"/>
            </w:tcBorders>
            <w:shd w:val="clear" w:color="auto" w:fill="auto"/>
            <w:noWrap/>
            <w:hideMark/>
          </w:tcPr>
          <w:p w14:paraId="634DF082"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4144" w:type="dxa"/>
            <w:gridSpan w:val="8"/>
            <w:tcBorders>
              <w:top w:val="nil"/>
              <w:left w:val="nil"/>
              <w:bottom w:val="nil"/>
              <w:right w:val="nil"/>
            </w:tcBorders>
            <w:shd w:val="clear" w:color="auto" w:fill="auto"/>
            <w:noWrap/>
            <w:hideMark/>
          </w:tcPr>
          <w:p w14:paraId="40108C7C" w14:textId="77777777" w:rsidR="000E08EA" w:rsidRPr="000E08EA" w:rsidRDefault="000E08EA" w:rsidP="000E08EA">
            <w:pPr>
              <w:spacing w:line="240" w:lineRule="auto"/>
              <w:contextualSpacing w:val="0"/>
              <w:rPr>
                <w:rFonts w:ascii="Arial" w:eastAsia="Times New Roman" w:hAnsi="Arial" w:cs="Arial"/>
                <w:color w:val="000000"/>
                <w:sz w:val="22"/>
                <w:szCs w:val="22"/>
                <w:lang w:eastAsia="en-GB"/>
              </w:rPr>
            </w:pPr>
            <w:r w:rsidRPr="000E08EA">
              <w:rPr>
                <w:rFonts w:ascii="Arial" w:eastAsia="Times New Roman" w:hAnsi="Arial" w:cs="Arial"/>
                <w:color w:val="000000"/>
                <w:sz w:val="22"/>
                <w:szCs w:val="22"/>
                <w:lang w:eastAsia="en-GB"/>
              </w:rPr>
              <w:t>Unity Bank</w:t>
            </w:r>
          </w:p>
        </w:tc>
        <w:tc>
          <w:tcPr>
            <w:tcW w:w="317" w:type="dxa"/>
            <w:tcBorders>
              <w:top w:val="nil"/>
              <w:left w:val="nil"/>
              <w:bottom w:val="nil"/>
              <w:right w:val="nil"/>
            </w:tcBorders>
            <w:shd w:val="clear" w:color="auto" w:fill="auto"/>
            <w:noWrap/>
            <w:hideMark/>
          </w:tcPr>
          <w:p w14:paraId="55EA420B" w14:textId="77777777" w:rsidR="000E08EA" w:rsidRPr="000E08EA" w:rsidRDefault="000E08EA" w:rsidP="000E08EA">
            <w:pPr>
              <w:spacing w:line="240" w:lineRule="auto"/>
              <w:contextualSpacing w:val="0"/>
              <w:rPr>
                <w:rFonts w:ascii="Arial" w:eastAsia="Times New Roman" w:hAnsi="Arial" w:cs="Arial"/>
                <w:color w:val="000000"/>
                <w:sz w:val="22"/>
                <w:szCs w:val="22"/>
                <w:lang w:eastAsia="en-GB"/>
              </w:rPr>
            </w:pPr>
          </w:p>
        </w:tc>
        <w:tc>
          <w:tcPr>
            <w:tcW w:w="1416" w:type="dxa"/>
            <w:gridSpan w:val="4"/>
            <w:tcBorders>
              <w:top w:val="nil"/>
              <w:left w:val="nil"/>
              <w:bottom w:val="nil"/>
              <w:right w:val="nil"/>
            </w:tcBorders>
            <w:shd w:val="clear" w:color="auto" w:fill="auto"/>
            <w:noWrap/>
            <w:hideMark/>
          </w:tcPr>
          <w:p w14:paraId="16F48766" w14:textId="2F465414" w:rsidR="000E08EA" w:rsidRPr="000E08EA" w:rsidRDefault="000E08EA" w:rsidP="000E08EA">
            <w:pPr>
              <w:spacing w:line="240" w:lineRule="auto"/>
              <w:contextualSpacing w:val="0"/>
              <w:rPr>
                <w:rFonts w:ascii="Arial" w:eastAsia="Times New Roman" w:hAnsi="Arial" w:cs="Arial"/>
                <w:color w:val="000000"/>
                <w:sz w:val="22"/>
                <w:szCs w:val="22"/>
                <w:lang w:eastAsia="en-GB"/>
              </w:rPr>
            </w:pPr>
            <w:r w:rsidRPr="000E08EA">
              <w:rPr>
                <w:rFonts w:ascii="Arial" w:eastAsia="Times New Roman" w:hAnsi="Arial" w:cs="Arial"/>
                <w:color w:val="000000"/>
                <w:sz w:val="22"/>
                <w:szCs w:val="22"/>
                <w:lang w:eastAsia="en-GB"/>
              </w:rPr>
              <w:t>31/03/2</w:t>
            </w:r>
            <w:r w:rsidR="00F12DFC" w:rsidRPr="00F12DFC">
              <w:rPr>
                <w:rFonts w:ascii="Arial" w:eastAsia="Times New Roman" w:hAnsi="Arial" w:cs="Arial"/>
                <w:color w:val="000000"/>
                <w:sz w:val="22"/>
                <w:szCs w:val="22"/>
                <w:lang w:eastAsia="en-GB"/>
              </w:rPr>
              <w:t>2</w:t>
            </w:r>
          </w:p>
        </w:tc>
        <w:tc>
          <w:tcPr>
            <w:tcW w:w="265" w:type="dxa"/>
            <w:tcBorders>
              <w:top w:val="nil"/>
              <w:left w:val="nil"/>
              <w:bottom w:val="nil"/>
              <w:right w:val="nil"/>
            </w:tcBorders>
            <w:shd w:val="clear" w:color="auto" w:fill="auto"/>
            <w:noWrap/>
            <w:hideMark/>
          </w:tcPr>
          <w:p w14:paraId="3DFB2102" w14:textId="77777777" w:rsidR="000E08EA" w:rsidRPr="000E08EA" w:rsidRDefault="000E08EA" w:rsidP="000E08EA">
            <w:pPr>
              <w:spacing w:line="240" w:lineRule="auto"/>
              <w:contextualSpacing w:val="0"/>
              <w:rPr>
                <w:rFonts w:ascii="Arial" w:eastAsia="Times New Roman" w:hAnsi="Arial" w:cs="Arial"/>
                <w:color w:val="000000"/>
                <w:sz w:val="22"/>
                <w:szCs w:val="22"/>
                <w:lang w:eastAsia="en-GB"/>
              </w:rPr>
            </w:pPr>
          </w:p>
        </w:tc>
        <w:tc>
          <w:tcPr>
            <w:tcW w:w="1280" w:type="dxa"/>
            <w:gridSpan w:val="3"/>
            <w:tcBorders>
              <w:top w:val="nil"/>
              <w:left w:val="nil"/>
              <w:bottom w:val="nil"/>
              <w:right w:val="nil"/>
            </w:tcBorders>
            <w:shd w:val="clear" w:color="auto" w:fill="auto"/>
            <w:noWrap/>
            <w:hideMark/>
          </w:tcPr>
          <w:p w14:paraId="662E121B" w14:textId="77777777" w:rsidR="000E08EA" w:rsidRPr="000E08EA" w:rsidRDefault="000E08EA" w:rsidP="000E08EA">
            <w:pPr>
              <w:spacing w:line="240" w:lineRule="auto"/>
              <w:contextualSpacing w:val="0"/>
              <w:jc w:val="right"/>
              <w:rPr>
                <w:rFonts w:ascii="Arial" w:eastAsia="Times New Roman" w:hAnsi="Arial" w:cs="Arial"/>
                <w:color w:val="000000"/>
                <w:sz w:val="22"/>
                <w:szCs w:val="22"/>
                <w:lang w:eastAsia="en-GB"/>
              </w:rPr>
            </w:pPr>
            <w:r w:rsidRPr="000E08EA">
              <w:rPr>
                <w:rFonts w:ascii="Arial" w:eastAsia="Times New Roman" w:hAnsi="Arial" w:cs="Arial"/>
                <w:color w:val="000000"/>
                <w:sz w:val="22"/>
                <w:szCs w:val="22"/>
                <w:lang w:eastAsia="en-GB"/>
              </w:rPr>
              <w:t>5,465.54</w:t>
            </w:r>
          </w:p>
        </w:tc>
        <w:tc>
          <w:tcPr>
            <w:tcW w:w="465" w:type="dxa"/>
            <w:tcBorders>
              <w:top w:val="nil"/>
              <w:left w:val="nil"/>
              <w:bottom w:val="nil"/>
              <w:right w:val="nil"/>
            </w:tcBorders>
            <w:shd w:val="clear" w:color="auto" w:fill="auto"/>
            <w:noWrap/>
            <w:hideMark/>
          </w:tcPr>
          <w:p w14:paraId="1079817C" w14:textId="77777777" w:rsidR="000E08EA" w:rsidRPr="000E08EA" w:rsidRDefault="000E08EA" w:rsidP="000E08EA">
            <w:pPr>
              <w:spacing w:line="240" w:lineRule="auto"/>
              <w:contextualSpacing w:val="0"/>
              <w:jc w:val="right"/>
              <w:rPr>
                <w:rFonts w:ascii="Arial" w:eastAsia="Times New Roman" w:hAnsi="Arial" w:cs="Arial"/>
                <w:color w:val="000000"/>
                <w:sz w:val="22"/>
                <w:szCs w:val="22"/>
                <w:lang w:eastAsia="en-GB"/>
              </w:rPr>
            </w:pPr>
          </w:p>
        </w:tc>
        <w:tc>
          <w:tcPr>
            <w:tcW w:w="222" w:type="dxa"/>
            <w:tcBorders>
              <w:top w:val="nil"/>
              <w:left w:val="nil"/>
              <w:bottom w:val="nil"/>
              <w:right w:val="nil"/>
            </w:tcBorders>
            <w:shd w:val="clear" w:color="auto" w:fill="auto"/>
            <w:noWrap/>
            <w:hideMark/>
          </w:tcPr>
          <w:p w14:paraId="20692633"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465" w:type="dxa"/>
            <w:tcBorders>
              <w:top w:val="nil"/>
              <w:left w:val="nil"/>
              <w:bottom w:val="nil"/>
              <w:right w:val="nil"/>
            </w:tcBorders>
            <w:shd w:val="clear" w:color="auto" w:fill="auto"/>
            <w:noWrap/>
            <w:hideMark/>
          </w:tcPr>
          <w:p w14:paraId="7CEB362F"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65" w:type="dxa"/>
            <w:tcBorders>
              <w:top w:val="nil"/>
              <w:left w:val="nil"/>
              <w:bottom w:val="nil"/>
              <w:right w:val="nil"/>
            </w:tcBorders>
            <w:shd w:val="clear" w:color="auto" w:fill="auto"/>
            <w:noWrap/>
            <w:hideMark/>
          </w:tcPr>
          <w:p w14:paraId="668AAA19"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356" w:type="dxa"/>
            <w:tcBorders>
              <w:top w:val="nil"/>
              <w:left w:val="nil"/>
              <w:bottom w:val="nil"/>
              <w:right w:val="nil"/>
            </w:tcBorders>
            <w:shd w:val="clear" w:color="auto" w:fill="auto"/>
            <w:noWrap/>
            <w:hideMark/>
          </w:tcPr>
          <w:p w14:paraId="70AC7930"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22" w:type="dxa"/>
            <w:tcBorders>
              <w:top w:val="nil"/>
              <w:left w:val="nil"/>
              <w:bottom w:val="nil"/>
              <w:right w:val="nil"/>
            </w:tcBorders>
            <w:shd w:val="clear" w:color="auto" w:fill="auto"/>
            <w:noWrap/>
            <w:hideMark/>
          </w:tcPr>
          <w:p w14:paraId="23B22D29"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r>
      <w:tr w:rsidR="00F12DFC" w:rsidRPr="00F12DFC" w14:paraId="2A15D5C3" w14:textId="77777777" w:rsidTr="00F12DFC">
        <w:trPr>
          <w:trHeight w:val="300"/>
        </w:trPr>
        <w:tc>
          <w:tcPr>
            <w:tcW w:w="411" w:type="dxa"/>
            <w:tcBorders>
              <w:top w:val="nil"/>
              <w:left w:val="nil"/>
              <w:bottom w:val="nil"/>
              <w:right w:val="nil"/>
            </w:tcBorders>
            <w:shd w:val="clear" w:color="auto" w:fill="auto"/>
            <w:noWrap/>
            <w:hideMark/>
          </w:tcPr>
          <w:p w14:paraId="658BB3DE"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4144" w:type="dxa"/>
            <w:gridSpan w:val="8"/>
            <w:tcBorders>
              <w:top w:val="nil"/>
              <w:left w:val="nil"/>
              <w:bottom w:val="nil"/>
              <w:right w:val="nil"/>
            </w:tcBorders>
            <w:shd w:val="clear" w:color="auto" w:fill="auto"/>
            <w:noWrap/>
            <w:hideMark/>
          </w:tcPr>
          <w:p w14:paraId="3B80323A" w14:textId="77777777" w:rsidR="000E08EA" w:rsidRPr="000E08EA" w:rsidRDefault="000E08EA" w:rsidP="000E08EA">
            <w:pPr>
              <w:spacing w:line="240" w:lineRule="auto"/>
              <w:contextualSpacing w:val="0"/>
              <w:rPr>
                <w:rFonts w:ascii="Arial" w:eastAsia="Times New Roman" w:hAnsi="Arial" w:cs="Arial"/>
                <w:color w:val="000000"/>
                <w:sz w:val="22"/>
                <w:szCs w:val="22"/>
                <w:lang w:eastAsia="en-GB"/>
              </w:rPr>
            </w:pPr>
            <w:r w:rsidRPr="000E08EA">
              <w:rPr>
                <w:rFonts w:ascii="Arial" w:eastAsia="Times New Roman" w:hAnsi="Arial" w:cs="Arial"/>
                <w:color w:val="000000"/>
                <w:sz w:val="22"/>
                <w:szCs w:val="22"/>
                <w:lang w:eastAsia="en-GB"/>
              </w:rPr>
              <w:t>Cambridgeshire Building Society Savings Account</w:t>
            </w:r>
          </w:p>
        </w:tc>
        <w:tc>
          <w:tcPr>
            <w:tcW w:w="317" w:type="dxa"/>
            <w:tcBorders>
              <w:top w:val="nil"/>
              <w:left w:val="nil"/>
              <w:bottom w:val="nil"/>
              <w:right w:val="nil"/>
            </w:tcBorders>
            <w:shd w:val="clear" w:color="auto" w:fill="auto"/>
            <w:noWrap/>
            <w:hideMark/>
          </w:tcPr>
          <w:p w14:paraId="4013A819" w14:textId="77777777" w:rsidR="000E08EA" w:rsidRPr="000E08EA" w:rsidRDefault="000E08EA" w:rsidP="000E08EA">
            <w:pPr>
              <w:spacing w:line="240" w:lineRule="auto"/>
              <w:contextualSpacing w:val="0"/>
              <w:rPr>
                <w:rFonts w:ascii="Arial" w:eastAsia="Times New Roman" w:hAnsi="Arial" w:cs="Arial"/>
                <w:color w:val="000000"/>
                <w:sz w:val="22"/>
                <w:szCs w:val="22"/>
                <w:lang w:eastAsia="en-GB"/>
              </w:rPr>
            </w:pPr>
          </w:p>
        </w:tc>
        <w:tc>
          <w:tcPr>
            <w:tcW w:w="1416" w:type="dxa"/>
            <w:gridSpan w:val="4"/>
            <w:tcBorders>
              <w:top w:val="nil"/>
              <w:left w:val="nil"/>
              <w:bottom w:val="nil"/>
              <w:right w:val="nil"/>
            </w:tcBorders>
            <w:shd w:val="clear" w:color="auto" w:fill="auto"/>
            <w:noWrap/>
            <w:hideMark/>
          </w:tcPr>
          <w:p w14:paraId="4D24966E" w14:textId="29C48A62" w:rsidR="000E08EA" w:rsidRPr="000E08EA" w:rsidRDefault="000E08EA" w:rsidP="000E08EA">
            <w:pPr>
              <w:spacing w:line="240" w:lineRule="auto"/>
              <w:contextualSpacing w:val="0"/>
              <w:rPr>
                <w:rFonts w:ascii="Arial" w:eastAsia="Times New Roman" w:hAnsi="Arial" w:cs="Arial"/>
                <w:color w:val="000000"/>
                <w:sz w:val="22"/>
                <w:szCs w:val="22"/>
                <w:lang w:eastAsia="en-GB"/>
              </w:rPr>
            </w:pPr>
            <w:r w:rsidRPr="000E08EA">
              <w:rPr>
                <w:rFonts w:ascii="Arial" w:eastAsia="Times New Roman" w:hAnsi="Arial" w:cs="Arial"/>
                <w:color w:val="000000"/>
                <w:sz w:val="22"/>
                <w:szCs w:val="22"/>
                <w:lang w:eastAsia="en-GB"/>
              </w:rPr>
              <w:t>31/03/2</w:t>
            </w:r>
            <w:r w:rsidR="00F12DFC" w:rsidRPr="00F12DFC">
              <w:rPr>
                <w:rFonts w:ascii="Arial" w:eastAsia="Times New Roman" w:hAnsi="Arial" w:cs="Arial"/>
                <w:color w:val="000000"/>
                <w:sz w:val="22"/>
                <w:szCs w:val="22"/>
                <w:lang w:eastAsia="en-GB"/>
              </w:rPr>
              <w:t>2</w:t>
            </w:r>
          </w:p>
        </w:tc>
        <w:tc>
          <w:tcPr>
            <w:tcW w:w="265" w:type="dxa"/>
            <w:tcBorders>
              <w:top w:val="nil"/>
              <w:left w:val="nil"/>
              <w:bottom w:val="nil"/>
              <w:right w:val="nil"/>
            </w:tcBorders>
            <w:shd w:val="clear" w:color="auto" w:fill="auto"/>
            <w:noWrap/>
            <w:hideMark/>
          </w:tcPr>
          <w:p w14:paraId="0FABE184" w14:textId="77777777" w:rsidR="000E08EA" w:rsidRPr="000E08EA" w:rsidRDefault="000E08EA" w:rsidP="000E08EA">
            <w:pPr>
              <w:spacing w:line="240" w:lineRule="auto"/>
              <w:contextualSpacing w:val="0"/>
              <w:rPr>
                <w:rFonts w:ascii="Arial" w:eastAsia="Times New Roman" w:hAnsi="Arial" w:cs="Arial"/>
                <w:color w:val="000000"/>
                <w:sz w:val="22"/>
                <w:szCs w:val="22"/>
                <w:lang w:eastAsia="en-GB"/>
              </w:rPr>
            </w:pPr>
          </w:p>
        </w:tc>
        <w:tc>
          <w:tcPr>
            <w:tcW w:w="1280" w:type="dxa"/>
            <w:gridSpan w:val="3"/>
            <w:tcBorders>
              <w:top w:val="nil"/>
              <w:left w:val="nil"/>
              <w:bottom w:val="nil"/>
              <w:right w:val="nil"/>
            </w:tcBorders>
            <w:shd w:val="clear" w:color="auto" w:fill="auto"/>
            <w:noWrap/>
            <w:hideMark/>
          </w:tcPr>
          <w:p w14:paraId="4FF7397A" w14:textId="38F12950" w:rsidR="000E08EA" w:rsidRPr="000E08EA" w:rsidRDefault="000E08EA" w:rsidP="00F12DFC">
            <w:pPr>
              <w:spacing w:line="240" w:lineRule="auto"/>
              <w:contextualSpacing w:val="0"/>
              <w:jc w:val="center"/>
              <w:rPr>
                <w:rFonts w:ascii="Arial" w:eastAsia="Times New Roman" w:hAnsi="Arial" w:cs="Arial"/>
                <w:color w:val="000000"/>
                <w:sz w:val="22"/>
                <w:szCs w:val="22"/>
                <w:lang w:eastAsia="en-GB"/>
              </w:rPr>
            </w:pPr>
            <w:r w:rsidRPr="000E08EA">
              <w:rPr>
                <w:rFonts w:ascii="Arial" w:eastAsia="Times New Roman" w:hAnsi="Arial" w:cs="Arial"/>
                <w:color w:val="000000"/>
                <w:sz w:val="22"/>
                <w:szCs w:val="22"/>
                <w:lang w:eastAsia="en-GB"/>
              </w:rPr>
              <w:t>10,430.0</w:t>
            </w:r>
            <w:r w:rsidR="00F12DFC">
              <w:rPr>
                <w:rFonts w:ascii="Arial" w:eastAsia="Times New Roman" w:hAnsi="Arial" w:cs="Arial"/>
                <w:color w:val="000000"/>
                <w:sz w:val="22"/>
                <w:szCs w:val="22"/>
                <w:lang w:eastAsia="en-GB"/>
              </w:rPr>
              <w:t>9</w:t>
            </w:r>
          </w:p>
        </w:tc>
        <w:tc>
          <w:tcPr>
            <w:tcW w:w="465" w:type="dxa"/>
            <w:tcBorders>
              <w:top w:val="nil"/>
              <w:left w:val="nil"/>
              <w:bottom w:val="nil"/>
              <w:right w:val="nil"/>
            </w:tcBorders>
            <w:shd w:val="clear" w:color="auto" w:fill="auto"/>
            <w:noWrap/>
            <w:hideMark/>
          </w:tcPr>
          <w:p w14:paraId="5A64E3D2" w14:textId="77777777" w:rsidR="000E08EA" w:rsidRPr="000E08EA" w:rsidRDefault="000E08EA" w:rsidP="000E08EA">
            <w:pPr>
              <w:spacing w:line="240" w:lineRule="auto"/>
              <w:contextualSpacing w:val="0"/>
              <w:jc w:val="right"/>
              <w:rPr>
                <w:rFonts w:ascii="Arial" w:eastAsia="Times New Roman" w:hAnsi="Arial" w:cs="Arial"/>
                <w:color w:val="000000"/>
                <w:sz w:val="22"/>
                <w:szCs w:val="22"/>
                <w:lang w:eastAsia="en-GB"/>
              </w:rPr>
            </w:pPr>
          </w:p>
        </w:tc>
        <w:tc>
          <w:tcPr>
            <w:tcW w:w="222" w:type="dxa"/>
            <w:tcBorders>
              <w:top w:val="nil"/>
              <w:left w:val="nil"/>
              <w:bottom w:val="nil"/>
              <w:right w:val="nil"/>
            </w:tcBorders>
            <w:shd w:val="clear" w:color="auto" w:fill="auto"/>
            <w:noWrap/>
            <w:hideMark/>
          </w:tcPr>
          <w:p w14:paraId="6B84DBB5"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465" w:type="dxa"/>
            <w:tcBorders>
              <w:top w:val="nil"/>
              <w:left w:val="nil"/>
              <w:bottom w:val="nil"/>
              <w:right w:val="nil"/>
            </w:tcBorders>
            <w:shd w:val="clear" w:color="auto" w:fill="auto"/>
            <w:noWrap/>
            <w:hideMark/>
          </w:tcPr>
          <w:p w14:paraId="62EDA896"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65" w:type="dxa"/>
            <w:tcBorders>
              <w:top w:val="nil"/>
              <w:left w:val="nil"/>
              <w:bottom w:val="nil"/>
              <w:right w:val="nil"/>
            </w:tcBorders>
            <w:shd w:val="clear" w:color="auto" w:fill="auto"/>
            <w:noWrap/>
            <w:hideMark/>
          </w:tcPr>
          <w:p w14:paraId="526969D1"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356" w:type="dxa"/>
            <w:tcBorders>
              <w:top w:val="nil"/>
              <w:left w:val="nil"/>
              <w:bottom w:val="nil"/>
              <w:right w:val="nil"/>
            </w:tcBorders>
            <w:shd w:val="clear" w:color="auto" w:fill="auto"/>
            <w:noWrap/>
            <w:hideMark/>
          </w:tcPr>
          <w:p w14:paraId="310D6346"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22" w:type="dxa"/>
            <w:tcBorders>
              <w:top w:val="nil"/>
              <w:left w:val="nil"/>
              <w:bottom w:val="nil"/>
              <w:right w:val="nil"/>
            </w:tcBorders>
            <w:shd w:val="clear" w:color="auto" w:fill="auto"/>
            <w:noWrap/>
            <w:hideMark/>
          </w:tcPr>
          <w:p w14:paraId="69A640EE"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r>
      <w:tr w:rsidR="00F12DFC" w:rsidRPr="00F12DFC" w14:paraId="668403B5" w14:textId="77777777" w:rsidTr="00F12DFC">
        <w:trPr>
          <w:trHeight w:val="120"/>
        </w:trPr>
        <w:tc>
          <w:tcPr>
            <w:tcW w:w="411" w:type="dxa"/>
            <w:tcBorders>
              <w:top w:val="nil"/>
              <w:left w:val="nil"/>
              <w:bottom w:val="nil"/>
              <w:right w:val="nil"/>
            </w:tcBorders>
            <w:shd w:val="clear" w:color="auto" w:fill="auto"/>
            <w:noWrap/>
            <w:hideMark/>
          </w:tcPr>
          <w:p w14:paraId="292B8CE8"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36" w:type="dxa"/>
            <w:tcBorders>
              <w:top w:val="nil"/>
              <w:left w:val="nil"/>
              <w:bottom w:val="nil"/>
              <w:right w:val="nil"/>
            </w:tcBorders>
            <w:shd w:val="clear" w:color="auto" w:fill="auto"/>
            <w:noWrap/>
            <w:hideMark/>
          </w:tcPr>
          <w:p w14:paraId="06C957A6"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36" w:type="dxa"/>
            <w:tcBorders>
              <w:top w:val="nil"/>
              <w:left w:val="nil"/>
              <w:bottom w:val="nil"/>
              <w:right w:val="nil"/>
            </w:tcBorders>
            <w:shd w:val="clear" w:color="auto" w:fill="auto"/>
            <w:noWrap/>
            <w:hideMark/>
          </w:tcPr>
          <w:p w14:paraId="75342872"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12" w:type="dxa"/>
            <w:tcBorders>
              <w:top w:val="nil"/>
              <w:left w:val="nil"/>
              <w:bottom w:val="nil"/>
              <w:right w:val="nil"/>
            </w:tcBorders>
            <w:shd w:val="clear" w:color="auto" w:fill="auto"/>
            <w:noWrap/>
            <w:hideMark/>
          </w:tcPr>
          <w:p w14:paraId="6D009B41"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12" w:type="dxa"/>
            <w:tcBorders>
              <w:top w:val="nil"/>
              <w:left w:val="nil"/>
              <w:bottom w:val="nil"/>
              <w:right w:val="nil"/>
            </w:tcBorders>
            <w:shd w:val="clear" w:color="auto" w:fill="auto"/>
            <w:noWrap/>
            <w:hideMark/>
          </w:tcPr>
          <w:p w14:paraId="4B50FC2E"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12" w:type="dxa"/>
            <w:tcBorders>
              <w:top w:val="nil"/>
              <w:left w:val="nil"/>
              <w:bottom w:val="nil"/>
              <w:right w:val="nil"/>
            </w:tcBorders>
            <w:shd w:val="clear" w:color="auto" w:fill="auto"/>
            <w:noWrap/>
            <w:hideMark/>
          </w:tcPr>
          <w:p w14:paraId="7CE75C61"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12" w:type="dxa"/>
            <w:tcBorders>
              <w:top w:val="nil"/>
              <w:left w:val="nil"/>
              <w:bottom w:val="nil"/>
              <w:right w:val="nil"/>
            </w:tcBorders>
            <w:shd w:val="clear" w:color="auto" w:fill="auto"/>
            <w:noWrap/>
            <w:hideMark/>
          </w:tcPr>
          <w:p w14:paraId="52CFF61D"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12" w:type="dxa"/>
            <w:tcBorders>
              <w:top w:val="nil"/>
              <w:left w:val="nil"/>
              <w:bottom w:val="nil"/>
              <w:right w:val="nil"/>
            </w:tcBorders>
            <w:shd w:val="clear" w:color="auto" w:fill="auto"/>
            <w:noWrap/>
            <w:hideMark/>
          </w:tcPr>
          <w:p w14:paraId="0F21A090"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12" w:type="dxa"/>
            <w:tcBorders>
              <w:top w:val="nil"/>
              <w:left w:val="nil"/>
              <w:bottom w:val="nil"/>
              <w:right w:val="nil"/>
            </w:tcBorders>
            <w:shd w:val="clear" w:color="auto" w:fill="auto"/>
            <w:noWrap/>
            <w:hideMark/>
          </w:tcPr>
          <w:p w14:paraId="1819689D"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317" w:type="dxa"/>
            <w:tcBorders>
              <w:top w:val="nil"/>
              <w:left w:val="nil"/>
              <w:bottom w:val="nil"/>
              <w:right w:val="nil"/>
            </w:tcBorders>
            <w:shd w:val="clear" w:color="auto" w:fill="auto"/>
            <w:noWrap/>
            <w:hideMark/>
          </w:tcPr>
          <w:p w14:paraId="21CF20A2"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383" w:type="dxa"/>
            <w:tcBorders>
              <w:top w:val="nil"/>
              <w:left w:val="nil"/>
              <w:bottom w:val="nil"/>
              <w:right w:val="nil"/>
            </w:tcBorders>
            <w:shd w:val="clear" w:color="auto" w:fill="auto"/>
            <w:noWrap/>
            <w:hideMark/>
          </w:tcPr>
          <w:p w14:paraId="2223B946"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383" w:type="dxa"/>
            <w:tcBorders>
              <w:top w:val="nil"/>
              <w:left w:val="nil"/>
              <w:bottom w:val="nil"/>
              <w:right w:val="nil"/>
            </w:tcBorders>
            <w:shd w:val="clear" w:color="auto" w:fill="auto"/>
            <w:noWrap/>
            <w:hideMark/>
          </w:tcPr>
          <w:p w14:paraId="4F8784C6"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383" w:type="dxa"/>
            <w:tcBorders>
              <w:top w:val="nil"/>
              <w:left w:val="nil"/>
              <w:bottom w:val="nil"/>
              <w:right w:val="nil"/>
            </w:tcBorders>
            <w:shd w:val="clear" w:color="auto" w:fill="auto"/>
            <w:noWrap/>
            <w:hideMark/>
          </w:tcPr>
          <w:p w14:paraId="1CFD91AC"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67" w:type="dxa"/>
            <w:tcBorders>
              <w:top w:val="nil"/>
              <w:left w:val="nil"/>
              <w:bottom w:val="nil"/>
              <w:right w:val="nil"/>
            </w:tcBorders>
            <w:shd w:val="clear" w:color="auto" w:fill="auto"/>
            <w:noWrap/>
            <w:hideMark/>
          </w:tcPr>
          <w:p w14:paraId="46CA42FC"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65" w:type="dxa"/>
            <w:tcBorders>
              <w:top w:val="nil"/>
              <w:left w:val="nil"/>
              <w:bottom w:val="nil"/>
              <w:right w:val="nil"/>
            </w:tcBorders>
            <w:shd w:val="clear" w:color="auto" w:fill="auto"/>
            <w:noWrap/>
            <w:hideMark/>
          </w:tcPr>
          <w:p w14:paraId="58788CAC"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68" w:type="dxa"/>
            <w:tcBorders>
              <w:top w:val="nil"/>
              <w:left w:val="nil"/>
              <w:bottom w:val="nil"/>
              <w:right w:val="nil"/>
            </w:tcBorders>
            <w:shd w:val="clear" w:color="auto" w:fill="auto"/>
            <w:noWrap/>
            <w:hideMark/>
          </w:tcPr>
          <w:p w14:paraId="23B97522"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06" w:type="dxa"/>
            <w:tcBorders>
              <w:top w:val="nil"/>
              <w:left w:val="nil"/>
              <w:bottom w:val="nil"/>
              <w:right w:val="nil"/>
            </w:tcBorders>
            <w:shd w:val="clear" w:color="auto" w:fill="auto"/>
            <w:noWrap/>
            <w:hideMark/>
          </w:tcPr>
          <w:p w14:paraId="1CCF5A3E"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06" w:type="dxa"/>
            <w:tcBorders>
              <w:top w:val="nil"/>
              <w:left w:val="nil"/>
              <w:bottom w:val="nil"/>
              <w:right w:val="nil"/>
            </w:tcBorders>
            <w:shd w:val="clear" w:color="auto" w:fill="auto"/>
            <w:noWrap/>
            <w:hideMark/>
          </w:tcPr>
          <w:p w14:paraId="59C5BB89"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465" w:type="dxa"/>
            <w:tcBorders>
              <w:top w:val="nil"/>
              <w:left w:val="nil"/>
              <w:bottom w:val="nil"/>
              <w:right w:val="nil"/>
            </w:tcBorders>
            <w:shd w:val="clear" w:color="auto" w:fill="auto"/>
            <w:noWrap/>
            <w:hideMark/>
          </w:tcPr>
          <w:p w14:paraId="11B86DC2"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22" w:type="dxa"/>
            <w:tcBorders>
              <w:top w:val="nil"/>
              <w:left w:val="nil"/>
              <w:bottom w:val="nil"/>
              <w:right w:val="nil"/>
            </w:tcBorders>
            <w:shd w:val="clear" w:color="auto" w:fill="auto"/>
            <w:noWrap/>
            <w:hideMark/>
          </w:tcPr>
          <w:p w14:paraId="6B577009"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465" w:type="dxa"/>
            <w:tcBorders>
              <w:top w:val="nil"/>
              <w:left w:val="nil"/>
              <w:bottom w:val="nil"/>
              <w:right w:val="nil"/>
            </w:tcBorders>
            <w:shd w:val="clear" w:color="auto" w:fill="auto"/>
            <w:noWrap/>
            <w:hideMark/>
          </w:tcPr>
          <w:p w14:paraId="1471EAD4"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65" w:type="dxa"/>
            <w:tcBorders>
              <w:top w:val="nil"/>
              <w:left w:val="nil"/>
              <w:bottom w:val="nil"/>
              <w:right w:val="nil"/>
            </w:tcBorders>
            <w:shd w:val="clear" w:color="auto" w:fill="auto"/>
            <w:noWrap/>
            <w:hideMark/>
          </w:tcPr>
          <w:p w14:paraId="714A8DAC"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356" w:type="dxa"/>
            <w:tcBorders>
              <w:top w:val="nil"/>
              <w:left w:val="nil"/>
              <w:bottom w:val="nil"/>
              <w:right w:val="nil"/>
            </w:tcBorders>
            <w:shd w:val="clear" w:color="auto" w:fill="auto"/>
            <w:noWrap/>
            <w:hideMark/>
          </w:tcPr>
          <w:p w14:paraId="5429E456"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22" w:type="dxa"/>
            <w:tcBorders>
              <w:top w:val="nil"/>
              <w:left w:val="nil"/>
              <w:bottom w:val="nil"/>
              <w:right w:val="nil"/>
            </w:tcBorders>
            <w:shd w:val="clear" w:color="auto" w:fill="auto"/>
            <w:noWrap/>
            <w:hideMark/>
          </w:tcPr>
          <w:p w14:paraId="6629A3F6"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r>
      <w:tr w:rsidR="00F12DFC" w:rsidRPr="00F12DFC" w14:paraId="7FC3E34D" w14:textId="77777777" w:rsidTr="00F12DFC">
        <w:trPr>
          <w:trHeight w:val="264"/>
        </w:trPr>
        <w:tc>
          <w:tcPr>
            <w:tcW w:w="411" w:type="dxa"/>
            <w:tcBorders>
              <w:top w:val="nil"/>
              <w:left w:val="nil"/>
              <w:bottom w:val="nil"/>
              <w:right w:val="nil"/>
            </w:tcBorders>
            <w:shd w:val="clear" w:color="auto" w:fill="auto"/>
            <w:noWrap/>
            <w:hideMark/>
          </w:tcPr>
          <w:p w14:paraId="718F33CE"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36" w:type="dxa"/>
            <w:tcBorders>
              <w:top w:val="nil"/>
              <w:left w:val="nil"/>
              <w:bottom w:val="nil"/>
              <w:right w:val="nil"/>
            </w:tcBorders>
            <w:shd w:val="clear" w:color="auto" w:fill="auto"/>
            <w:noWrap/>
            <w:hideMark/>
          </w:tcPr>
          <w:p w14:paraId="1DC36C1C"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36" w:type="dxa"/>
            <w:tcBorders>
              <w:top w:val="nil"/>
              <w:left w:val="nil"/>
              <w:bottom w:val="nil"/>
              <w:right w:val="nil"/>
            </w:tcBorders>
            <w:shd w:val="clear" w:color="auto" w:fill="auto"/>
            <w:noWrap/>
            <w:hideMark/>
          </w:tcPr>
          <w:p w14:paraId="6D1734D4"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12" w:type="dxa"/>
            <w:tcBorders>
              <w:top w:val="nil"/>
              <w:left w:val="nil"/>
              <w:bottom w:val="nil"/>
              <w:right w:val="nil"/>
            </w:tcBorders>
            <w:shd w:val="clear" w:color="auto" w:fill="auto"/>
            <w:noWrap/>
            <w:hideMark/>
          </w:tcPr>
          <w:p w14:paraId="2E528DDF"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12" w:type="dxa"/>
            <w:tcBorders>
              <w:top w:val="nil"/>
              <w:left w:val="nil"/>
              <w:bottom w:val="nil"/>
              <w:right w:val="nil"/>
            </w:tcBorders>
            <w:shd w:val="clear" w:color="auto" w:fill="auto"/>
            <w:noWrap/>
            <w:hideMark/>
          </w:tcPr>
          <w:p w14:paraId="30196A5F"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12" w:type="dxa"/>
            <w:tcBorders>
              <w:top w:val="nil"/>
              <w:left w:val="nil"/>
              <w:bottom w:val="nil"/>
              <w:right w:val="nil"/>
            </w:tcBorders>
            <w:shd w:val="clear" w:color="auto" w:fill="auto"/>
            <w:noWrap/>
            <w:hideMark/>
          </w:tcPr>
          <w:p w14:paraId="5A12877E"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12" w:type="dxa"/>
            <w:tcBorders>
              <w:top w:val="nil"/>
              <w:left w:val="nil"/>
              <w:bottom w:val="nil"/>
              <w:right w:val="nil"/>
            </w:tcBorders>
            <w:shd w:val="clear" w:color="auto" w:fill="auto"/>
            <w:noWrap/>
            <w:hideMark/>
          </w:tcPr>
          <w:p w14:paraId="13E4C378"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12" w:type="dxa"/>
            <w:tcBorders>
              <w:top w:val="nil"/>
              <w:left w:val="nil"/>
              <w:bottom w:val="nil"/>
              <w:right w:val="nil"/>
            </w:tcBorders>
            <w:shd w:val="clear" w:color="auto" w:fill="auto"/>
            <w:noWrap/>
            <w:hideMark/>
          </w:tcPr>
          <w:p w14:paraId="4A2B8C23"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12" w:type="dxa"/>
            <w:tcBorders>
              <w:top w:val="nil"/>
              <w:left w:val="nil"/>
              <w:bottom w:val="nil"/>
              <w:right w:val="nil"/>
            </w:tcBorders>
            <w:shd w:val="clear" w:color="auto" w:fill="auto"/>
            <w:noWrap/>
            <w:hideMark/>
          </w:tcPr>
          <w:p w14:paraId="03AC07BD"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317" w:type="dxa"/>
            <w:tcBorders>
              <w:top w:val="nil"/>
              <w:left w:val="nil"/>
              <w:bottom w:val="nil"/>
              <w:right w:val="nil"/>
            </w:tcBorders>
            <w:shd w:val="clear" w:color="auto" w:fill="auto"/>
            <w:noWrap/>
            <w:hideMark/>
          </w:tcPr>
          <w:p w14:paraId="79B19C26"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383" w:type="dxa"/>
            <w:tcBorders>
              <w:top w:val="nil"/>
              <w:left w:val="nil"/>
              <w:bottom w:val="nil"/>
              <w:right w:val="nil"/>
            </w:tcBorders>
            <w:shd w:val="clear" w:color="auto" w:fill="auto"/>
            <w:noWrap/>
            <w:hideMark/>
          </w:tcPr>
          <w:p w14:paraId="2DC04A61"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383" w:type="dxa"/>
            <w:tcBorders>
              <w:top w:val="nil"/>
              <w:left w:val="nil"/>
              <w:bottom w:val="nil"/>
              <w:right w:val="nil"/>
            </w:tcBorders>
            <w:shd w:val="clear" w:color="auto" w:fill="auto"/>
            <w:noWrap/>
            <w:hideMark/>
          </w:tcPr>
          <w:p w14:paraId="44F2265B"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383" w:type="dxa"/>
            <w:tcBorders>
              <w:top w:val="nil"/>
              <w:left w:val="nil"/>
              <w:bottom w:val="nil"/>
              <w:right w:val="nil"/>
            </w:tcBorders>
            <w:shd w:val="clear" w:color="auto" w:fill="auto"/>
            <w:noWrap/>
            <w:hideMark/>
          </w:tcPr>
          <w:p w14:paraId="18B656F7"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67" w:type="dxa"/>
            <w:tcBorders>
              <w:top w:val="nil"/>
              <w:left w:val="nil"/>
              <w:bottom w:val="nil"/>
              <w:right w:val="nil"/>
            </w:tcBorders>
            <w:shd w:val="clear" w:color="auto" w:fill="auto"/>
            <w:noWrap/>
            <w:hideMark/>
          </w:tcPr>
          <w:p w14:paraId="2632F668"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65" w:type="dxa"/>
            <w:tcBorders>
              <w:top w:val="nil"/>
              <w:left w:val="nil"/>
              <w:bottom w:val="nil"/>
              <w:right w:val="nil"/>
            </w:tcBorders>
            <w:shd w:val="clear" w:color="auto" w:fill="auto"/>
            <w:noWrap/>
            <w:hideMark/>
          </w:tcPr>
          <w:p w14:paraId="0C23C1DC"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68" w:type="dxa"/>
            <w:tcBorders>
              <w:top w:val="nil"/>
              <w:left w:val="nil"/>
              <w:bottom w:val="nil"/>
              <w:right w:val="nil"/>
            </w:tcBorders>
            <w:shd w:val="clear" w:color="auto" w:fill="auto"/>
            <w:noWrap/>
            <w:hideMark/>
          </w:tcPr>
          <w:p w14:paraId="52D0D2BD"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06" w:type="dxa"/>
            <w:tcBorders>
              <w:top w:val="nil"/>
              <w:left w:val="nil"/>
              <w:bottom w:val="nil"/>
              <w:right w:val="nil"/>
            </w:tcBorders>
            <w:shd w:val="clear" w:color="auto" w:fill="auto"/>
            <w:noWrap/>
            <w:hideMark/>
          </w:tcPr>
          <w:p w14:paraId="303170E1"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06" w:type="dxa"/>
            <w:tcBorders>
              <w:top w:val="nil"/>
              <w:left w:val="nil"/>
              <w:bottom w:val="nil"/>
              <w:right w:val="nil"/>
            </w:tcBorders>
            <w:shd w:val="clear" w:color="auto" w:fill="auto"/>
            <w:noWrap/>
            <w:hideMark/>
          </w:tcPr>
          <w:p w14:paraId="73C447DE"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465" w:type="dxa"/>
            <w:tcBorders>
              <w:top w:val="nil"/>
              <w:left w:val="nil"/>
              <w:bottom w:val="nil"/>
              <w:right w:val="nil"/>
            </w:tcBorders>
            <w:shd w:val="clear" w:color="auto" w:fill="auto"/>
            <w:noWrap/>
            <w:hideMark/>
          </w:tcPr>
          <w:p w14:paraId="4C061193"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22" w:type="dxa"/>
            <w:tcBorders>
              <w:top w:val="nil"/>
              <w:left w:val="nil"/>
              <w:bottom w:val="nil"/>
              <w:right w:val="nil"/>
            </w:tcBorders>
            <w:shd w:val="clear" w:color="auto" w:fill="auto"/>
            <w:noWrap/>
            <w:hideMark/>
          </w:tcPr>
          <w:p w14:paraId="1FDD0D0B"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1308" w:type="dxa"/>
            <w:gridSpan w:val="4"/>
            <w:tcBorders>
              <w:top w:val="nil"/>
              <w:left w:val="nil"/>
              <w:bottom w:val="nil"/>
              <w:right w:val="nil"/>
            </w:tcBorders>
            <w:shd w:val="clear" w:color="auto" w:fill="auto"/>
            <w:noWrap/>
            <w:hideMark/>
          </w:tcPr>
          <w:p w14:paraId="7E4A3443" w14:textId="77777777" w:rsidR="000E08EA" w:rsidRPr="000E08EA" w:rsidRDefault="000E08EA" w:rsidP="000E08EA">
            <w:pPr>
              <w:spacing w:line="240" w:lineRule="auto"/>
              <w:contextualSpacing w:val="0"/>
              <w:jc w:val="right"/>
              <w:rPr>
                <w:rFonts w:ascii="Arial" w:eastAsia="Times New Roman" w:hAnsi="Arial" w:cs="Arial"/>
                <w:b/>
                <w:bCs/>
                <w:color w:val="000000"/>
                <w:sz w:val="22"/>
                <w:szCs w:val="22"/>
                <w:lang w:eastAsia="en-GB"/>
              </w:rPr>
            </w:pPr>
            <w:r w:rsidRPr="000E08EA">
              <w:rPr>
                <w:rFonts w:ascii="Arial" w:eastAsia="Times New Roman" w:hAnsi="Arial" w:cs="Arial"/>
                <w:b/>
                <w:bCs/>
                <w:color w:val="000000"/>
                <w:sz w:val="22"/>
                <w:szCs w:val="22"/>
                <w:lang w:eastAsia="en-GB"/>
              </w:rPr>
              <w:t>15,895.63</w:t>
            </w:r>
          </w:p>
        </w:tc>
      </w:tr>
      <w:tr w:rsidR="00F12DFC" w:rsidRPr="00F12DFC" w14:paraId="431DC571" w14:textId="77777777" w:rsidTr="00F12DFC">
        <w:trPr>
          <w:trHeight w:val="375"/>
        </w:trPr>
        <w:tc>
          <w:tcPr>
            <w:tcW w:w="411" w:type="dxa"/>
            <w:tcBorders>
              <w:top w:val="nil"/>
              <w:left w:val="nil"/>
              <w:bottom w:val="nil"/>
              <w:right w:val="nil"/>
            </w:tcBorders>
            <w:shd w:val="clear" w:color="auto" w:fill="auto"/>
            <w:noWrap/>
            <w:hideMark/>
          </w:tcPr>
          <w:p w14:paraId="4E3E88D0"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36" w:type="dxa"/>
            <w:tcBorders>
              <w:top w:val="nil"/>
              <w:left w:val="nil"/>
              <w:bottom w:val="nil"/>
              <w:right w:val="nil"/>
            </w:tcBorders>
            <w:shd w:val="clear" w:color="auto" w:fill="auto"/>
            <w:noWrap/>
            <w:hideMark/>
          </w:tcPr>
          <w:p w14:paraId="50137066"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36" w:type="dxa"/>
            <w:tcBorders>
              <w:top w:val="nil"/>
              <w:left w:val="nil"/>
              <w:bottom w:val="nil"/>
              <w:right w:val="nil"/>
            </w:tcBorders>
            <w:shd w:val="clear" w:color="auto" w:fill="auto"/>
            <w:noWrap/>
            <w:hideMark/>
          </w:tcPr>
          <w:p w14:paraId="14CBD4EB"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12" w:type="dxa"/>
            <w:tcBorders>
              <w:top w:val="nil"/>
              <w:left w:val="nil"/>
              <w:bottom w:val="nil"/>
              <w:right w:val="nil"/>
            </w:tcBorders>
            <w:shd w:val="clear" w:color="auto" w:fill="auto"/>
            <w:noWrap/>
            <w:hideMark/>
          </w:tcPr>
          <w:p w14:paraId="6AB4095F"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12" w:type="dxa"/>
            <w:tcBorders>
              <w:top w:val="nil"/>
              <w:left w:val="nil"/>
              <w:bottom w:val="nil"/>
              <w:right w:val="nil"/>
            </w:tcBorders>
            <w:shd w:val="clear" w:color="auto" w:fill="auto"/>
            <w:noWrap/>
            <w:hideMark/>
          </w:tcPr>
          <w:p w14:paraId="17D85EBA"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12" w:type="dxa"/>
            <w:tcBorders>
              <w:top w:val="nil"/>
              <w:left w:val="nil"/>
              <w:bottom w:val="nil"/>
              <w:right w:val="nil"/>
            </w:tcBorders>
            <w:shd w:val="clear" w:color="auto" w:fill="auto"/>
            <w:noWrap/>
            <w:hideMark/>
          </w:tcPr>
          <w:p w14:paraId="62B6B78C"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12" w:type="dxa"/>
            <w:tcBorders>
              <w:top w:val="nil"/>
              <w:left w:val="nil"/>
              <w:bottom w:val="nil"/>
              <w:right w:val="nil"/>
            </w:tcBorders>
            <w:shd w:val="clear" w:color="auto" w:fill="auto"/>
            <w:noWrap/>
            <w:hideMark/>
          </w:tcPr>
          <w:p w14:paraId="16AC559F"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12" w:type="dxa"/>
            <w:tcBorders>
              <w:top w:val="nil"/>
              <w:left w:val="nil"/>
              <w:bottom w:val="nil"/>
              <w:right w:val="nil"/>
            </w:tcBorders>
            <w:shd w:val="clear" w:color="auto" w:fill="auto"/>
            <w:noWrap/>
            <w:hideMark/>
          </w:tcPr>
          <w:p w14:paraId="6C5D6D7B"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12" w:type="dxa"/>
            <w:tcBorders>
              <w:top w:val="nil"/>
              <w:left w:val="nil"/>
              <w:bottom w:val="nil"/>
              <w:right w:val="nil"/>
            </w:tcBorders>
            <w:shd w:val="clear" w:color="auto" w:fill="auto"/>
            <w:noWrap/>
            <w:hideMark/>
          </w:tcPr>
          <w:p w14:paraId="573DF4C7"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317" w:type="dxa"/>
            <w:tcBorders>
              <w:top w:val="nil"/>
              <w:left w:val="nil"/>
              <w:bottom w:val="nil"/>
              <w:right w:val="nil"/>
            </w:tcBorders>
            <w:shd w:val="clear" w:color="auto" w:fill="auto"/>
            <w:noWrap/>
            <w:hideMark/>
          </w:tcPr>
          <w:p w14:paraId="7EE4621C"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383" w:type="dxa"/>
            <w:tcBorders>
              <w:top w:val="nil"/>
              <w:left w:val="nil"/>
              <w:bottom w:val="nil"/>
              <w:right w:val="nil"/>
            </w:tcBorders>
            <w:shd w:val="clear" w:color="auto" w:fill="auto"/>
            <w:noWrap/>
            <w:hideMark/>
          </w:tcPr>
          <w:p w14:paraId="1A94DAFD"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383" w:type="dxa"/>
            <w:tcBorders>
              <w:top w:val="nil"/>
              <w:left w:val="nil"/>
              <w:bottom w:val="nil"/>
              <w:right w:val="nil"/>
            </w:tcBorders>
            <w:shd w:val="clear" w:color="auto" w:fill="auto"/>
            <w:noWrap/>
            <w:hideMark/>
          </w:tcPr>
          <w:p w14:paraId="5BA1D77A"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383" w:type="dxa"/>
            <w:tcBorders>
              <w:top w:val="nil"/>
              <w:left w:val="nil"/>
              <w:bottom w:val="nil"/>
              <w:right w:val="nil"/>
            </w:tcBorders>
            <w:shd w:val="clear" w:color="auto" w:fill="auto"/>
            <w:noWrap/>
            <w:hideMark/>
          </w:tcPr>
          <w:p w14:paraId="6AD44CAB"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67" w:type="dxa"/>
            <w:tcBorders>
              <w:top w:val="nil"/>
              <w:left w:val="nil"/>
              <w:bottom w:val="nil"/>
              <w:right w:val="nil"/>
            </w:tcBorders>
            <w:shd w:val="clear" w:color="auto" w:fill="auto"/>
            <w:noWrap/>
            <w:hideMark/>
          </w:tcPr>
          <w:p w14:paraId="6D8E24CB"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65" w:type="dxa"/>
            <w:tcBorders>
              <w:top w:val="nil"/>
              <w:left w:val="nil"/>
              <w:bottom w:val="nil"/>
              <w:right w:val="nil"/>
            </w:tcBorders>
            <w:shd w:val="clear" w:color="auto" w:fill="auto"/>
            <w:noWrap/>
            <w:hideMark/>
          </w:tcPr>
          <w:p w14:paraId="01267683"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68" w:type="dxa"/>
            <w:tcBorders>
              <w:top w:val="nil"/>
              <w:left w:val="nil"/>
              <w:bottom w:val="nil"/>
              <w:right w:val="nil"/>
            </w:tcBorders>
            <w:shd w:val="clear" w:color="auto" w:fill="auto"/>
            <w:noWrap/>
            <w:hideMark/>
          </w:tcPr>
          <w:p w14:paraId="3B9D2F52"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06" w:type="dxa"/>
            <w:tcBorders>
              <w:top w:val="nil"/>
              <w:left w:val="nil"/>
              <w:bottom w:val="nil"/>
              <w:right w:val="nil"/>
            </w:tcBorders>
            <w:shd w:val="clear" w:color="auto" w:fill="auto"/>
            <w:noWrap/>
            <w:hideMark/>
          </w:tcPr>
          <w:p w14:paraId="182D2B51"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06" w:type="dxa"/>
            <w:tcBorders>
              <w:top w:val="nil"/>
              <w:left w:val="nil"/>
              <w:bottom w:val="nil"/>
              <w:right w:val="nil"/>
            </w:tcBorders>
            <w:shd w:val="clear" w:color="auto" w:fill="auto"/>
            <w:noWrap/>
            <w:hideMark/>
          </w:tcPr>
          <w:p w14:paraId="17E38F28"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465" w:type="dxa"/>
            <w:tcBorders>
              <w:top w:val="nil"/>
              <w:left w:val="nil"/>
              <w:bottom w:val="nil"/>
              <w:right w:val="nil"/>
            </w:tcBorders>
            <w:shd w:val="clear" w:color="auto" w:fill="auto"/>
            <w:noWrap/>
            <w:hideMark/>
          </w:tcPr>
          <w:p w14:paraId="0FF7A503"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22" w:type="dxa"/>
            <w:tcBorders>
              <w:top w:val="nil"/>
              <w:left w:val="nil"/>
              <w:bottom w:val="nil"/>
              <w:right w:val="nil"/>
            </w:tcBorders>
            <w:shd w:val="clear" w:color="auto" w:fill="auto"/>
            <w:noWrap/>
            <w:hideMark/>
          </w:tcPr>
          <w:p w14:paraId="2A820F66"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465" w:type="dxa"/>
            <w:tcBorders>
              <w:top w:val="nil"/>
              <w:left w:val="nil"/>
              <w:bottom w:val="nil"/>
              <w:right w:val="nil"/>
            </w:tcBorders>
            <w:shd w:val="clear" w:color="auto" w:fill="auto"/>
            <w:noWrap/>
            <w:hideMark/>
          </w:tcPr>
          <w:p w14:paraId="5A959571"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65" w:type="dxa"/>
            <w:tcBorders>
              <w:top w:val="nil"/>
              <w:left w:val="nil"/>
              <w:bottom w:val="nil"/>
              <w:right w:val="nil"/>
            </w:tcBorders>
            <w:shd w:val="clear" w:color="auto" w:fill="auto"/>
            <w:noWrap/>
            <w:hideMark/>
          </w:tcPr>
          <w:p w14:paraId="379304A4"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356" w:type="dxa"/>
            <w:tcBorders>
              <w:top w:val="nil"/>
              <w:left w:val="nil"/>
              <w:bottom w:val="nil"/>
              <w:right w:val="nil"/>
            </w:tcBorders>
            <w:shd w:val="clear" w:color="auto" w:fill="auto"/>
            <w:noWrap/>
            <w:hideMark/>
          </w:tcPr>
          <w:p w14:paraId="1E25D355"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22" w:type="dxa"/>
            <w:tcBorders>
              <w:top w:val="nil"/>
              <w:left w:val="nil"/>
              <w:bottom w:val="nil"/>
              <w:right w:val="nil"/>
            </w:tcBorders>
            <w:shd w:val="clear" w:color="auto" w:fill="auto"/>
            <w:noWrap/>
            <w:hideMark/>
          </w:tcPr>
          <w:p w14:paraId="2C292FDC"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r>
      <w:tr w:rsidR="00F12DFC" w:rsidRPr="00F12DFC" w14:paraId="2C49E5FE" w14:textId="77777777" w:rsidTr="00F12DFC">
        <w:trPr>
          <w:trHeight w:val="264"/>
        </w:trPr>
        <w:tc>
          <w:tcPr>
            <w:tcW w:w="411" w:type="dxa"/>
            <w:tcBorders>
              <w:top w:val="nil"/>
              <w:left w:val="nil"/>
              <w:bottom w:val="nil"/>
              <w:right w:val="nil"/>
            </w:tcBorders>
            <w:shd w:val="clear" w:color="auto" w:fill="auto"/>
            <w:noWrap/>
            <w:hideMark/>
          </w:tcPr>
          <w:p w14:paraId="682C5491"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610" w:type="dxa"/>
            <w:gridSpan w:val="12"/>
            <w:tcBorders>
              <w:top w:val="nil"/>
              <w:left w:val="nil"/>
              <w:bottom w:val="nil"/>
              <w:right w:val="nil"/>
            </w:tcBorders>
            <w:shd w:val="clear" w:color="auto" w:fill="auto"/>
            <w:hideMark/>
          </w:tcPr>
          <w:p w14:paraId="07B53AB0" w14:textId="7A502AC4" w:rsidR="000E08EA" w:rsidRPr="000E08EA" w:rsidRDefault="000E08EA" w:rsidP="000E08EA">
            <w:pPr>
              <w:spacing w:line="240" w:lineRule="auto"/>
              <w:contextualSpacing w:val="0"/>
              <w:rPr>
                <w:rFonts w:ascii="Arial" w:eastAsia="Times New Roman" w:hAnsi="Arial" w:cs="Arial"/>
                <w:color w:val="000000"/>
                <w:sz w:val="22"/>
                <w:szCs w:val="22"/>
                <w:lang w:eastAsia="en-GB"/>
              </w:rPr>
            </w:pPr>
            <w:r w:rsidRPr="000E08EA">
              <w:rPr>
                <w:rFonts w:ascii="Arial" w:eastAsia="Times New Roman" w:hAnsi="Arial" w:cs="Arial"/>
                <w:color w:val="000000"/>
                <w:sz w:val="22"/>
                <w:szCs w:val="22"/>
                <w:lang w:eastAsia="en-GB"/>
              </w:rPr>
              <w:t>Bank Balance</w:t>
            </w:r>
          </w:p>
        </w:tc>
        <w:tc>
          <w:tcPr>
            <w:tcW w:w="267" w:type="dxa"/>
            <w:tcBorders>
              <w:top w:val="nil"/>
              <w:left w:val="nil"/>
              <w:bottom w:val="nil"/>
              <w:right w:val="nil"/>
            </w:tcBorders>
            <w:shd w:val="clear" w:color="auto" w:fill="auto"/>
            <w:noWrap/>
            <w:hideMark/>
          </w:tcPr>
          <w:p w14:paraId="4E9916A7" w14:textId="77777777" w:rsidR="000E08EA" w:rsidRPr="000E08EA" w:rsidRDefault="000E08EA" w:rsidP="000E08EA">
            <w:pPr>
              <w:spacing w:line="240" w:lineRule="auto"/>
              <w:contextualSpacing w:val="0"/>
              <w:rPr>
                <w:rFonts w:ascii="Arial" w:eastAsia="Times New Roman" w:hAnsi="Arial" w:cs="Arial"/>
                <w:color w:val="000000"/>
                <w:sz w:val="22"/>
                <w:szCs w:val="22"/>
                <w:lang w:eastAsia="en-GB"/>
              </w:rPr>
            </w:pPr>
          </w:p>
        </w:tc>
        <w:tc>
          <w:tcPr>
            <w:tcW w:w="265" w:type="dxa"/>
            <w:tcBorders>
              <w:top w:val="nil"/>
              <w:left w:val="nil"/>
              <w:bottom w:val="nil"/>
              <w:right w:val="nil"/>
            </w:tcBorders>
            <w:shd w:val="clear" w:color="auto" w:fill="auto"/>
            <w:noWrap/>
            <w:hideMark/>
          </w:tcPr>
          <w:p w14:paraId="6206DEA8"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68" w:type="dxa"/>
            <w:tcBorders>
              <w:top w:val="nil"/>
              <w:left w:val="nil"/>
              <w:bottom w:val="nil"/>
              <w:right w:val="nil"/>
            </w:tcBorders>
            <w:shd w:val="clear" w:color="auto" w:fill="auto"/>
            <w:noWrap/>
            <w:hideMark/>
          </w:tcPr>
          <w:p w14:paraId="3C98B2A4"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06" w:type="dxa"/>
            <w:tcBorders>
              <w:top w:val="nil"/>
              <w:left w:val="nil"/>
              <w:bottom w:val="nil"/>
              <w:right w:val="nil"/>
            </w:tcBorders>
            <w:shd w:val="clear" w:color="auto" w:fill="auto"/>
            <w:noWrap/>
            <w:hideMark/>
          </w:tcPr>
          <w:p w14:paraId="490A0EBA"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506" w:type="dxa"/>
            <w:tcBorders>
              <w:top w:val="nil"/>
              <w:left w:val="nil"/>
              <w:bottom w:val="nil"/>
              <w:right w:val="nil"/>
            </w:tcBorders>
            <w:shd w:val="clear" w:color="auto" w:fill="auto"/>
            <w:noWrap/>
            <w:hideMark/>
          </w:tcPr>
          <w:p w14:paraId="21E3C48C"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465" w:type="dxa"/>
            <w:tcBorders>
              <w:top w:val="nil"/>
              <w:left w:val="nil"/>
              <w:bottom w:val="nil"/>
              <w:right w:val="nil"/>
            </w:tcBorders>
            <w:shd w:val="clear" w:color="auto" w:fill="auto"/>
            <w:noWrap/>
            <w:hideMark/>
          </w:tcPr>
          <w:p w14:paraId="39F7F392"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222" w:type="dxa"/>
            <w:tcBorders>
              <w:top w:val="nil"/>
              <w:left w:val="nil"/>
              <w:bottom w:val="nil"/>
              <w:right w:val="nil"/>
            </w:tcBorders>
            <w:shd w:val="clear" w:color="auto" w:fill="auto"/>
            <w:noWrap/>
            <w:hideMark/>
          </w:tcPr>
          <w:p w14:paraId="7847F12A" w14:textId="77777777" w:rsidR="000E08EA" w:rsidRPr="000E08EA" w:rsidRDefault="000E08EA" w:rsidP="000E08EA">
            <w:pPr>
              <w:spacing w:line="240" w:lineRule="auto"/>
              <w:contextualSpacing w:val="0"/>
              <w:rPr>
                <w:rFonts w:ascii="Arial" w:eastAsia="Times New Roman" w:hAnsi="Arial" w:cs="Arial"/>
                <w:color w:val="auto"/>
                <w:sz w:val="22"/>
                <w:szCs w:val="22"/>
                <w:lang w:eastAsia="en-GB"/>
              </w:rPr>
            </w:pPr>
          </w:p>
        </w:tc>
        <w:tc>
          <w:tcPr>
            <w:tcW w:w="1308" w:type="dxa"/>
            <w:gridSpan w:val="4"/>
            <w:tcBorders>
              <w:top w:val="nil"/>
              <w:left w:val="nil"/>
              <w:bottom w:val="nil"/>
              <w:right w:val="nil"/>
            </w:tcBorders>
            <w:shd w:val="clear" w:color="auto" w:fill="auto"/>
            <w:noWrap/>
            <w:hideMark/>
          </w:tcPr>
          <w:p w14:paraId="7AFBE33F" w14:textId="77777777" w:rsidR="000E08EA" w:rsidRPr="000E08EA" w:rsidRDefault="000E08EA" w:rsidP="000E08EA">
            <w:pPr>
              <w:spacing w:line="240" w:lineRule="auto"/>
              <w:contextualSpacing w:val="0"/>
              <w:jc w:val="right"/>
              <w:rPr>
                <w:rFonts w:ascii="Arial" w:eastAsia="Times New Roman" w:hAnsi="Arial" w:cs="Arial"/>
                <w:color w:val="000000"/>
                <w:sz w:val="22"/>
                <w:szCs w:val="22"/>
                <w:lang w:eastAsia="en-GB"/>
              </w:rPr>
            </w:pPr>
            <w:r w:rsidRPr="000E08EA">
              <w:rPr>
                <w:rFonts w:ascii="Arial" w:eastAsia="Times New Roman" w:hAnsi="Arial" w:cs="Arial"/>
                <w:color w:val="000000"/>
                <w:sz w:val="22"/>
                <w:szCs w:val="22"/>
                <w:lang w:eastAsia="en-GB"/>
              </w:rPr>
              <w:t>15,895.63</w:t>
            </w:r>
          </w:p>
        </w:tc>
      </w:tr>
    </w:tbl>
    <w:p w14:paraId="7F0F7C85" w14:textId="77777777" w:rsidR="00420721" w:rsidRPr="00F12DFC" w:rsidRDefault="00420721" w:rsidP="008C4540">
      <w:pPr>
        <w:spacing w:after="240"/>
        <w:rPr>
          <w:rFonts w:ascii="Arial" w:hAnsi="Arial" w:cs="Arial"/>
          <w:sz w:val="22"/>
          <w:szCs w:val="22"/>
        </w:rPr>
      </w:pPr>
    </w:p>
    <w:p w14:paraId="1028F8A6" w14:textId="77777777" w:rsidR="00420721" w:rsidRPr="00F12DFC" w:rsidRDefault="00420721" w:rsidP="008C4540">
      <w:pPr>
        <w:spacing w:after="240"/>
        <w:rPr>
          <w:rFonts w:ascii="Arial" w:hAnsi="Arial" w:cs="Arial"/>
          <w:sz w:val="22"/>
          <w:szCs w:val="22"/>
        </w:rPr>
      </w:pPr>
    </w:p>
    <w:p w14:paraId="0ED7B560" w14:textId="77777777" w:rsidR="00420721" w:rsidRDefault="00420721" w:rsidP="008C4540">
      <w:pPr>
        <w:spacing w:after="240"/>
        <w:rPr>
          <w:rFonts w:ascii="Arial" w:hAnsi="Arial" w:cs="Arial"/>
        </w:rPr>
      </w:pPr>
    </w:p>
    <w:p w14:paraId="0455D8C7" w14:textId="77777777" w:rsidR="00420721" w:rsidRDefault="00420721" w:rsidP="008C4540">
      <w:pPr>
        <w:spacing w:after="240"/>
        <w:rPr>
          <w:rFonts w:ascii="Arial" w:hAnsi="Arial" w:cs="Arial"/>
        </w:rPr>
      </w:pPr>
    </w:p>
    <w:p w14:paraId="6C6A06E8" w14:textId="77777777" w:rsidR="00420721" w:rsidRDefault="00420721" w:rsidP="008C4540">
      <w:pPr>
        <w:spacing w:after="240"/>
        <w:rPr>
          <w:rFonts w:ascii="Arial" w:hAnsi="Arial" w:cs="Arial"/>
        </w:rPr>
      </w:pPr>
    </w:p>
    <w:p w14:paraId="3A97F076" w14:textId="77777777" w:rsidR="00420721" w:rsidRDefault="00420721" w:rsidP="008C4540">
      <w:pPr>
        <w:spacing w:after="240"/>
        <w:rPr>
          <w:rFonts w:ascii="Arial" w:hAnsi="Arial" w:cs="Arial"/>
        </w:rPr>
      </w:pPr>
    </w:p>
    <w:p w14:paraId="3A3E5130" w14:textId="77777777" w:rsidR="00420721" w:rsidRDefault="00420721" w:rsidP="008C4540">
      <w:pPr>
        <w:spacing w:after="240"/>
        <w:rPr>
          <w:rFonts w:ascii="Arial" w:hAnsi="Arial" w:cs="Arial"/>
        </w:rPr>
      </w:pPr>
    </w:p>
    <w:p w14:paraId="2059C8B0" w14:textId="014B2F37" w:rsidR="002063EE" w:rsidRDefault="00C963BE" w:rsidP="00D55CBC">
      <w:pPr>
        <w:pStyle w:val="Heading1"/>
      </w:pPr>
      <w:r>
        <w:lastRenderedPageBreak/>
        <w:t xml:space="preserve">Your </w:t>
      </w:r>
      <w:r w:rsidR="004B0A66">
        <w:t>PARISH COUNCIL</w:t>
      </w:r>
      <w:r w:rsidR="00820942">
        <w:t xml:space="preserve">LORS </w:t>
      </w:r>
      <w:r w:rsidR="00B24BF9">
        <w:t>2020/21</w:t>
      </w:r>
    </w:p>
    <w:p w14:paraId="2F74CF7F" w14:textId="77777777" w:rsidR="008C3380" w:rsidRDefault="008C3380" w:rsidP="008C3380"/>
    <w:p w14:paraId="1EA5CFCD" w14:textId="33BE77DE" w:rsidR="002E3851" w:rsidRDefault="00F12DFC" w:rsidP="002E3851">
      <w:pPr>
        <w:tabs>
          <w:tab w:val="left" w:pos="180"/>
          <w:tab w:val="left" w:pos="2410"/>
          <w:tab w:val="left" w:pos="4395"/>
          <w:tab w:val="left" w:pos="5760"/>
          <w:tab w:val="left" w:pos="6660"/>
        </w:tabs>
        <w:spacing w:line="240" w:lineRule="auto"/>
        <w:ind w:left="180" w:right="-1259"/>
        <w:jc w:val="both"/>
        <w:rPr>
          <w:rFonts w:ascii="Arial" w:hAnsi="Arial" w:cs="Arial"/>
        </w:rPr>
      </w:pPr>
      <w:r>
        <w:rPr>
          <w:rFonts w:ascii="Arial" w:hAnsi="Arial" w:cs="Arial"/>
        </w:rPr>
        <w:t>Charles</w:t>
      </w:r>
      <w:r w:rsidR="000E08EA">
        <w:rPr>
          <w:rFonts w:ascii="Arial" w:hAnsi="Arial" w:cs="Arial"/>
        </w:rPr>
        <w:t xml:space="preserve"> Crichton-Stuart</w:t>
      </w:r>
      <w:r w:rsidR="000E08EA">
        <w:rPr>
          <w:rFonts w:ascii="Arial" w:hAnsi="Arial" w:cs="Arial"/>
        </w:rPr>
        <w:tab/>
      </w:r>
      <w:r w:rsidR="002E3851">
        <w:rPr>
          <w:rFonts w:ascii="Arial" w:hAnsi="Arial" w:cs="Arial"/>
        </w:rPr>
        <w:t xml:space="preserve"> </w:t>
      </w:r>
      <w:r w:rsidR="002E3851" w:rsidRPr="00671810">
        <w:rPr>
          <w:rFonts w:ascii="Arial" w:hAnsi="Arial" w:cs="Arial"/>
        </w:rPr>
        <w:t>(Chairman)</w:t>
      </w:r>
      <w:r w:rsidR="002E3851">
        <w:rPr>
          <w:rFonts w:ascii="Arial" w:hAnsi="Arial" w:cs="Arial"/>
        </w:rPr>
        <w:tab/>
      </w:r>
    </w:p>
    <w:p w14:paraId="42E26648" w14:textId="77777777" w:rsidR="000E08EA" w:rsidRDefault="000E08EA" w:rsidP="002E3851">
      <w:pPr>
        <w:tabs>
          <w:tab w:val="left" w:pos="180"/>
          <w:tab w:val="left" w:pos="2410"/>
          <w:tab w:val="left" w:pos="4395"/>
          <w:tab w:val="left" w:pos="5760"/>
          <w:tab w:val="left" w:pos="6660"/>
        </w:tabs>
        <w:spacing w:line="240" w:lineRule="auto"/>
        <w:ind w:left="180" w:right="-1259"/>
        <w:jc w:val="both"/>
        <w:rPr>
          <w:rFonts w:ascii="Arial" w:hAnsi="Arial" w:cs="Arial"/>
        </w:rPr>
      </w:pPr>
    </w:p>
    <w:p w14:paraId="5A21AB03" w14:textId="59A24B8A" w:rsidR="002E3851" w:rsidRDefault="000E08EA" w:rsidP="002E3851">
      <w:pPr>
        <w:tabs>
          <w:tab w:val="left" w:pos="180"/>
          <w:tab w:val="left" w:pos="2410"/>
          <w:tab w:val="left" w:pos="4395"/>
          <w:tab w:val="left" w:pos="5760"/>
          <w:tab w:val="left" w:pos="6660"/>
        </w:tabs>
        <w:spacing w:line="240" w:lineRule="auto"/>
        <w:ind w:left="180" w:right="-1259"/>
        <w:jc w:val="both"/>
        <w:rPr>
          <w:rFonts w:ascii="Arial" w:hAnsi="Arial" w:cs="Arial"/>
        </w:rPr>
      </w:pPr>
      <w:r>
        <w:rPr>
          <w:rFonts w:ascii="Arial" w:hAnsi="Arial" w:cs="Arial"/>
        </w:rPr>
        <w:t>Fiona Naughton</w:t>
      </w:r>
      <w:r>
        <w:rPr>
          <w:rFonts w:ascii="Arial" w:hAnsi="Arial" w:cs="Arial"/>
        </w:rPr>
        <w:tab/>
      </w:r>
      <w:r>
        <w:rPr>
          <w:rFonts w:ascii="Arial" w:hAnsi="Arial" w:cs="Arial"/>
        </w:rPr>
        <w:tab/>
        <w:t>(Vice Chair)</w:t>
      </w:r>
    </w:p>
    <w:p w14:paraId="58AA6D20" w14:textId="77777777" w:rsidR="002E3851" w:rsidRDefault="002E3851" w:rsidP="002E3851">
      <w:pPr>
        <w:tabs>
          <w:tab w:val="left" w:pos="180"/>
          <w:tab w:val="left" w:pos="2410"/>
          <w:tab w:val="left" w:pos="4395"/>
          <w:tab w:val="left" w:pos="5760"/>
          <w:tab w:val="left" w:pos="6660"/>
        </w:tabs>
        <w:spacing w:line="240" w:lineRule="auto"/>
        <w:ind w:left="180" w:right="-1259"/>
        <w:jc w:val="both"/>
        <w:rPr>
          <w:rFonts w:ascii="Arial" w:hAnsi="Arial" w:cs="Arial"/>
        </w:rPr>
      </w:pPr>
    </w:p>
    <w:p w14:paraId="7AE11F91" w14:textId="4E6E4F11" w:rsidR="002E3851" w:rsidRDefault="002E3851" w:rsidP="000E08EA">
      <w:pPr>
        <w:tabs>
          <w:tab w:val="left" w:pos="180"/>
          <w:tab w:val="left" w:pos="2410"/>
          <w:tab w:val="left" w:pos="4395"/>
          <w:tab w:val="left" w:pos="5760"/>
          <w:tab w:val="left" w:pos="6660"/>
        </w:tabs>
        <w:spacing w:line="240" w:lineRule="auto"/>
        <w:ind w:right="-1259"/>
        <w:jc w:val="both"/>
        <w:rPr>
          <w:rFonts w:ascii="Arial" w:hAnsi="Arial" w:cs="Arial"/>
        </w:rPr>
      </w:pPr>
      <w:r>
        <w:rPr>
          <w:rFonts w:ascii="Arial" w:hAnsi="Arial" w:cs="Arial"/>
        </w:rPr>
        <w:t xml:space="preserve">   </w:t>
      </w:r>
      <w:r w:rsidR="000E08EA">
        <w:rPr>
          <w:rFonts w:ascii="Arial" w:hAnsi="Arial" w:cs="Arial"/>
        </w:rPr>
        <w:t>Joan Stevenson-Hinde</w:t>
      </w:r>
      <w:r w:rsidR="000E08EA">
        <w:rPr>
          <w:rFonts w:ascii="Arial" w:hAnsi="Arial" w:cs="Arial"/>
        </w:rPr>
        <w:tab/>
        <w:t>Councillor</w:t>
      </w:r>
    </w:p>
    <w:p w14:paraId="78DC314A" w14:textId="325BD639" w:rsidR="000E08EA" w:rsidRDefault="000E08EA" w:rsidP="000E08EA">
      <w:pPr>
        <w:tabs>
          <w:tab w:val="left" w:pos="180"/>
          <w:tab w:val="left" w:pos="2410"/>
          <w:tab w:val="left" w:pos="4395"/>
          <w:tab w:val="left" w:pos="5760"/>
          <w:tab w:val="left" w:pos="6660"/>
        </w:tabs>
        <w:spacing w:line="240" w:lineRule="auto"/>
        <w:ind w:right="-1259"/>
        <w:jc w:val="both"/>
        <w:rPr>
          <w:rFonts w:ascii="Arial" w:hAnsi="Arial" w:cs="Arial"/>
        </w:rPr>
      </w:pPr>
    </w:p>
    <w:p w14:paraId="083629BE" w14:textId="4D10262A" w:rsidR="000E08EA" w:rsidRPr="001504A9" w:rsidRDefault="000E08EA" w:rsidP="000E08EA">
      <w:pPr>
        <w:tabs>
          <w:tab w:val="left" w:pos="180"/>
          <w:tab w:val="left" w:pos="2410"/>
          <w:tab w:val="left" w:pos="4395"/>
          <w:tab w:val="left" w:pos="5760"/>
          <w:tab w:val="left" w:pos="6660"/>
        </w:tabs>
        <w:spacing w:line="240" w:lineRule="auto"/>
        <w:ind w:right="-1259"/>
        <w:jc w:val="both"/>
        <w:rPr>
          <w:rFonts w:ascii="Arial" w:hAnsi="Arial" w:cs="Arial"/>
        </w:rPr>
      </w:pPr>
      <w:r>
        <w:rPr>
          <w:rFonts w:ascii="Arial" w:hAnsi="Arial" w:cs="Arial"/>
        </w:rPr>
        <w:tab/>
        <w:t>Victoria Keevil</w:t>
      </w:r>
      <w:r>
        <w:rPr>
          <w:rFonts w:ascii="Arial" w:hAnsi="Arial" w:cs="Arial"/>
        </w:rPr>
        <w:tab/>
      </w:r>
      <w:r>
        <w:rPr>
          <w:rFonts w:ascii="Arial" w:hAnsi="Arial" w:cs="Arial"/>
        </w:rPr>
        <w:tab/>
        <w:t>Councillor</w:t>
      </w:r>
    </w:p>
    <w:p w14:paraId="6AFBB5DD" w14:textId="2742D966" w:rsidR="00203BE0" w:rsidRDefault="000E08EA" w:rsidP="008C3380">
      <w:r>
        <w:t xml:space="preserve">  </w:t>
      </w:r>
    </w:p>
    <w:p w14:paraId="0984E26E" w14:textId="1D705C0B" w:rsidR="000E08EA" w:rsidRDefault="000E08EA" w:rsidP="008C3380">
      <w:r>
        <w:t xml:space="preserve">   Andrew Wallace- Hadrill</w:t>
      </w:r>
      <w:r>
        <w:tab/>
      </w:r>
      <w:r>
        <w:tab/>
      </w:r>
      <w:r>
        <w:tab/>
        <w:t>Councillor</w:t>
      </w:r>
    </w:p>
    <w:p w14:paraId="557CD320" w14:textId="2D193EE3" w:rsidR="002E3851" w:rsidRDefault="0097488D" w:rsidP="008C3380">
      <w:r>
        <w:rPr>
          <w:noProof/>
          <w:lang w:eastAsia="en-GB"/>
        </w:rPr>
        <mc:AlternateContent>
          <mc:Choice Requires="wps">
            <w:drawing>
              <wp:anchor distT="0" distB="0" distL="114300" distR="114300" simplePos="0" relativeHeight="251658752" behindDoc="0" locked="0" layoutInCell="1" allowOverlap="1" wp14:anchorId="18DAEF48" wp14:editId="76BA5267">
                <wp:simplePos x="0" y="0"/>
                <wp:positionH relativeFrom="column">
                  <wp:posOffset>40005</wp:posOffset>
                </wp:positionH>
                <wp:positionV relativeFrom="page">
                  <wp:posOffset>3476625</wp:posOffset>
                </wp:positionV>
                <wp:extent cx="6242050" cy="648970"/>
                <wp:effectExtent l="0" t="0" r="25400" b="17780"/>
                <wp:wrapNone/>
                <wp:docPr id="11" name="Rounded Rectangle 11"/>
                <wp:cNvGraphicFramePr/>
                <a:graphic xmlns:a="http://schemas.openxmlformats.org/drawingml/2006/main">
                  <a:graphicData uri="http://schemas.microsoft.com/office/word/2010/wordprocessingShape">
                    <wps:wsp>
                      <wps:cNvSpPr/>
                      <wps:spPr>
                        <a:xfrm>
                          <a:off x="0" y="0"/>
                          <a:ext cx="6242050" cy="64897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F0A32C9" w14:textId="77777777" w:rsidR="00203BE0" w:rsidRDefault="00C963BE" w:rsidP="00C963BE">
                            <w:pPr>
                              <w:jc w:val="center"/>
                            </w:pPr>
                            <w:r>
                              <w:t xml:space="preserve">As of </w:t>
                            </w:r>
                            <w:r w:rsidR="00145C31">
                              <w:t>April 2022</w:t>
                            </w:r>
                            <w:r>
                              <w:t xml:space="preserve">, </w:t>
                            </w:r>
                            <w:r w:rsidR="002E3851">
                              <w:t>we have no</w:t>
                            </w:r>
                            <w:r w:rsidRPr="006C0C30">
                              <w:t xml:space="preserve"> </w:t>
                            </w:r>
                            <w:r>
                              <w:t xml:space="preserve">Parish Councillor vacancies.  </w:t>
                            </w:r>
                          </w:p>
                          <w:p w14:paraId="454B4B05" w14:textId="77777777" w:rsidR="00C963BE" w:rsidRDefault="00C963BE" w:rsidP="00C963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AEF48" id="Rounded Rectangle 11" o:spid="_x0000_s1028" style="position:absolute;margin-left:3.15pt;margin-top:273.75pt;width:491.5pt;height:51.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h39bAIAACoFAAAOAAAAZHJzL2Uyb0RvYy54bWysVE1v2zAMvQ/YfxB0X+0EST+COkWQosOA&#10;oi3aDj0rslQbkEWNUmJnv36U7DhFW+wwzAdZFMlH6pHU5VXXGLZT6GuwBZ+c5JwpK6Gs7WvBfz7f&#10;fDvnzAdhS2HAqoLvledXy69fLlu3UFOowJQKGYFYv2hdwasQ3CLLvKxUI/wJOGVJqQEbEUjE16xE&#10;0RJ6Y7Jpnp9mLWDpEKTynk6veyVfJnytlQz3WnsVmCk45RbSimndxDVbXorFKwpX1XJIQ/xDFo2o&#10;LQUdoa5FEGyL9QeoppYIHnQ4kdBkoHUtVboD3WaSv7vNUyWcSnchcrwbafL/D1be7Z7cAxINrfML&#10;T9t4i05jE/+UH+sSWfuRLNUFJunwdDqb5nPiVJLudHZ+cZbYzI7eDn34rqBhcVNwhK0tH6kiiSix&#10;u/WBwpL9wY6EYxJpF/ZGxTyMfVSa1SWFnSbv1B9qbZDtBFVWSKlsmPSqSpSqP57n9MUSU5DRI0kJ&#10;MCLr2pgRewCIvfcRu4cZ7KOrSu01Oud/S6x3Hj1SZLBhdG5qC/gZgKFbDZF7+wNJPTWRpdBtOuIm&#10;UkOW8WQD5f4BGULf7t7Jm5pKcCt8eBBI/U1Vo5kN97RoA23BYdhxVgH+/uw82lPbkZazlual4P7X&#10;VqDizPyw1JAXk9ksDlgSZvOzKQn4VrN5q7HbZg1UuAm9Dk6mbbQP5rDVCM0LjfYqRiWVsJJiF1wG&#10;PAjr0M8xPQ5SrVbJjIbKiXBrn5yM4JHn2F3P3YtAN/RhoA6+g8NsicW7Tuxto6eF1TaArlObHnkd&#10;KkADmVppeDzixL+Vk9XxiVv+AQAA//8DAFBLAwQUAAYACAAAACEA3eESuNsAAAAJAQAADwAAAGRy&#10;cy9kb3ducmV2LnhtbEyPy07DQAxF90j8w8hIbBCdQJ9JM6kQErBuyge4GTeJmvFEmUmb/j1mBUv7&#10;XF0f57vJdepCQ2g9G3iZJaCIK29brg18Hz6eN6BCRLbYeSYDNwqwK+7vcsysv/KeLmWslZRwyNBA&#10;E2OfaR2qhhyGme+JhZ384DDKONTaDniVctfp1yRZaYcty4UGe3pvqDqXozOQjl+3stWn+QHj0/hJ&#10;Pi2xtsY8PkxvW1CRpvgXhl99UYdCnI5+ZBtUZ2A1l6CB5WK9BCU83aSyOQpYpGvQRa7/f1D8AAAA&#10;//8DAFBLAQItABQABgAIAAAAIQC2gziS/gAAAOEBAAATAAAAAAAAAAAAAAAAAAAAAABbQ29udGVu&#10;dF9UeXBlc10ueG1sUEsBAi0AFAAGAAgAAAAhADj9If/WAAAAlAEAAAsAAAAAAAAAAAAAAAAALwEA&#10;AF9yZWxzLy5yZWxzUEsBAi0AFAAGAAgAAAAhABqeHf1sAgAAKgUAAA4AAAAAAAAAAAAAAAAALgIA&#10;AGRycy9lMm9Eb2MueG1sUEsBAi0AFAAGAAgAAAAhAN3hErjbAAAACQEAAA8AAAAAAAAAAAAAAAAA&#10;xgQAAGRycy9kb3ducmV2LnhtbFBLBQYAAAAABAAEAPMAAADOBQAAAAA=&#10;" fillcolor="#f3d569 [3204]" strokecolor="#a07f0d [1604]" strokeweight="2pt">
                <v:textbox>
                  <w:txbxContent>
                    <w:p w14:paraId="7F0A32C9" w14:textId="77777777" w:rsidR="00203BE0" w:rsidRDefault="00C963BE" w:rsidP="00C963BE">
                      <w:pPr>
                        <w:jc w:val="center"/>
                      </w:pPr>
                      <w:r>
                        <w:t xml:space="preserve">As of </w:t>
                      </w:r>
                      <w:r w:rsidR="00145C31">
                        <w:t>April 2022</w:t>
                      </w:r>
                      <w:r>
                        <w:t xml:space="preserve">, </w:t>
                      </w:r>
                      <w:r w:rsidR="002E3851">
                        <w:t>we have no</w:t>
                      </w:r>
                      <w:r w:rsidRPr="006C0C30">
                        <w:t xml:space="preserve"> </w:t>
                      </w:r>
                      <w:r>
                        <w:t xml:space="preserve">Parish Councillor vacancies.  </w:t>
                      </w:r>
                    </w:p>
                    <w:p w14:paraId="454B4B05" w14:textId="77777777" w:rsidR="00C963BE" w:rsidRDefault="00C963BE" w:rsidP="00C963BE">
                      <w:pPr>
                        <w:jc w:val="center"/>
                      </w:pPr>
                    </w:p>
                  </w:txbxContent>
                </v:textbox>
                <w10:wrap anchory="page"/>
              </v:roundrect>
            </w:pict>
          </mc:Fallback>
        </mc:AlternateContent>
      </w:r>
    </w:p>
    <w:p w14:paraId="16194B29" w14:textId="3F309469" w:rsidR="0097488D" w:rsidRDefault="0097488D" w:rsidP="008C3380"/>
    <w:p w14:paraId="39F35587" w14:textId="4BEAA38B" w:rsidR="0097488D" w:rsidRDefault="0097488D" w:rsidP="008C3380"/>
    <w:p w14:paraId="30BC4592" w14:textId="5590F785" w:rsidR="00161751" w:rsidRDefault="00161751" w:rsidP="00161751">
      <w:pPr>
        <w:pStyle w:val="Heading2"/>
      </w:pPr>
      <w:r w:rsidRPr="004303F0">
        <w:t>To contact the Parish Council</w:t>
      </w:r>
    </w:p>
    <w:p w14:paraId="41C5CECD" w14:textId="116FB287" w:rsidR="00161751" w:rsidRPr="00161751" w:rsidRDefault="00161751" w:rsidP="00161751">
      <w:pPr>
        <w:spacing w:after="200" w:line="240" w:lineRule="auto"/>
        <w:contextualSpacing w:val="0"/>
      </w:pPr>
      <w:r w:rsidRPr="00161751">
        <w:t xml:space="preserve">Clerk:  Mrs </w:t>
      </w:r>
      <w:r w:rsidR="00AD53C0">
        <w:t>Karen Peck</w:t>
      </w:r>
      <w:r w:rsidR="00C963BE">
        <w:t xml:space="preserve">. </w:t>
      </w:r>
      <w:r w:rsidR="0097488D">
        <w:t>Madingley</w:t>
      </w:r>
      <w:r w:rsidRPr="00161751">
        <w:t xml:space="preserve"> Parish Council</w:t>
      </w:r>
    </w:p>
    <w:p w14:paraId="5C9B635D" w14:textId="6998B5EC" w:rsidR="004303F0" w:rsidRDefault="00161751" w:rsidP="00161751">
      <w:pPr>
        <w:spacing w:after="200" w:line="240" w:lineRule="auto"/>
        <w:contextualSpacing w:val="0"/>
      </w:pPr>
      <w:r w:rsidRPr="00161751">
        <w:t xml:space="preserve">Email: </w:t>
      </w:r>
      <w:hyperlink r:id="rId13" w:history="1">
        <w:r w:rsidR="0097488D" w:rsidRPr="00E5505C">
          <w:rPr>
            <w:rStyle w:val="Hyperlink"/>
          </w:rPr>
          <w:t>dclerk@madingleyparish.org.uk</w:t>
        </w:r>
      </w:hyperlink>
    </w:p>
    <w:p w14:paraId="503FDF45" w14:textId="72FB864C" w:rsidR="00C963BE" w:rsidRDefault="00C963BE" w:rsidP="00161751">
      <w:pPr>
        <w:pStyle w:val="Heading2"/>
      </w:pPr>
    </w:p>
    <w:p w14:paraId="3D6536E7" w14:textId="005EDFA4" w:rsidR="00161751" w:rsidRDefault="00161751" w:rsidP="00161751">
      <w:pPr>
        <w:pStyle w:val="Heading2"/>
      </w:pPr>
      <w:r>
        <w:t>District and County Councillor contacts</w:t>
      </w:r>
    </w:p>
    <w:p w14:paraId="52B64256" w14:textId="77777777" w:rsidR="0097488D" w:rsidRPr="0097488D" w:rsidRDefault="0097488D" w:rsidP="0097488D"/>
    <w:p w14:paraId="6EF817C7" w14:textId="3822CBBD" w:rsidR="002011C9" w:rsidRDefault="002011C9" w:rsidP="002011C9">
      <w:r>
        <w:t xml:space="preserve">Councillor </w:t>
      </w:r>
      <w:r w:rsidR="0097488D">
        <w:t xml:space="preserve">Tom </w:t>
      </w:r>
      <w:r w:rsidR="0097488D">
        <w:tab/>
      </w:r>
      <w:r w:rsidR="0097488D">
        <w:tab/>
      </w:r>
      <w:r w:rsidR="0097488D">
        <w:tab/>
      </w:r>
      <w:hyperlink r:id="rId14" w:history="1">
        <w:r w:rsidR="0097488D" w:rsidRPr="00E5505C">
          <w:rPr>
            <w:rStyle w:val="Hyperlink"/>
          </w:rPr>
          <w:t>cllr.bygott@scambs.gov.uk</w:t>
        </w:r>
      </w:hyperlink>
    </w:p>
    <w:p w14:paraId="3EB521A8" w14:textId="7075337F" w:rsidR="002011C9" w:rsidRDefault="002011C9" w:rsidP="002011C9"/>
    <w:p w14:paraId="45D90751" w14:textId="3F7E4FE1" w:rsidR="002011C9" w:rsidRDefault="002011C9" w:rsidP="002011C9">
      <w:r>
        <w:t xml:space="preserve">Councillor </w:t>
      </w:r>
      <w:r w:rsidR="0097488D">
        <w:t>Corinne Garvie</w:t>
      </w:r>
      <w:r w:rsidR="0097488D">
        <w:tab/>
      </w:r>
      <w:r w:rsidR="0097488D">
        <w:tab/>
      </w:r>
      <w:hyperlink r:id="rId15" w:history="1">
        <w:r w:rsidR="0097488D" w:rsidRPr="00E5505C">
          <w:rPr>
            <w:rStyle w:val="Hyperlink"/>
          </w:rPr>
          <w:t>cllr.garvie@scambs.gov.uk</w:t>
        </w:r>
      </w:hyperlink>
    </w:p>
    <w:p w14:paraId="767C2771" w14:textId="1B7FBD0F" w:rsidR="0097488D" w:rsidRDefault="0097488D" w:rsidP="002011C9"/>
    <w:p w14:paraId="31FA8DBC" w14:textId="092D66BE" w:rsidR="002011C9" w:rsidRPr="002011C9" w:rsidRDefault="002011C9" w:rsidP="002011C9"/>
    <w:p w14:paraId="741C40EE" w14:textId="5ECC923C" w:rsidR="002011C9" w:rsidRDefault="002011C9" w:rsidP="002011C9"/>
    <w:p w14:paraId="7AF3F048" w14:textId="202B02DB" w:rsidR="002011C9" w:rsidRDefault="002011C9" w:rsidP="002011C9"/>
    <w:p w14:paraId="7B55E3E0" w14:textId="77777777" w:rsidR="002011C9" w:rsidRDefault="002011C9" w:rsidP="002011C9"/>
    <w:p w14:paraId="37BDD5CD" w14:textId="4DDCD256" w:rsidR="0097488D" w:rsidRDefault="0097488D" w:rsidP="0097488D">
      <w:pPr>
        <w:jc w:val="center"/>
        <w:rPr>
          <w:sz w:val="20"/>
        </w:rPr>
      </w:pPr>
    </w:p>
    <w:p w14:paraId="2B7E1A31" w14:textId="77777777" w:rsidR="0097488D" w:rsidRPr="0097488D" w:rsidRDefault="0097488D" w:rsidP="0097488D">
      <w:pPr>
        <w:jc w:val="center"/>
        <w:rPr>
          <w:sz w:val="20"/>
        </w:rPr>
      </w:pPr>
    </w:p>
    <w:p w14:paraId="024ED3DC" w14:textId="3ED00857" w:rsidR="00C02457" w:rsidRPr="0097488D" w:rsidRDefault="00C02457" w:rsidP="0097488D">
      <w:pPr>
        <w:spacing w:after="200" w:line="240" w:lineRule="auto"/>
        <w:contextualSpacing w:val="0"/>
        <w:jc w:val="center"/>
        <w:rPr>
          <w:sz w:val="20"/>
        </w:rPr>
      </w:pPr>
      <w:r w:rsidRPr="0097488D">
        <w:rPr>
          <w:sz w:val="20"/>
        </w:rPr>
        <w:t xml:space="preserve">Copies </w:t>
      </w:r>
      <w:r w:rsidR="00C963BE" w:rsidRPr="0097488D">
        <w:rPr>
          <w:sz w:val="20"/>
        </w:rPr>
        <w:t xml:space="preserve">of this report </w:t>
      </w:r>
      <w:r w:rsidRPr="0097488D">
        <w:rPr>
          <w:sz w:val="20"/>
        </w:rPr>
        <w:t>are available online</w:t>
      </w:r>
    </w:p>
    <w:p w14:paraId="25224C55" w14:textId="77777777" w:rsidR="00C02457" w:rsidRPr="0097488D" w:rsidRDefault="00C02457" w:rsidP="0097488D">
      <w:pPr>
        <w:spacing w:after="200" w:line="240" w:lineRule="auto"/>
        <w:contextualSpacing w:val="0"/>
        <w:jc w:val="center"/>
        <w:rPr>
          <w:sz w:val="20"/>
        </w:rPr>
      </w:pPr>
      <w:r w:rsidRPr="0097488D">
        <w:rPr>
          <w:sz w:val="20"/>
        </w:rPr>
        <w:t>Any enquires regarding this publication please contact the Parish Clerk (details above)</w:t>
      </w:r>
    </w:p>
    <w:sectPr w:rsidR="00C02457" w:rsidRPr="0097488D" w:rsidSect="00607232">
      <w:headerReference w:type="default" r:id="rId16"/>
      <w:footerReference w:type="default" r:id="rId17"/>
      <w:footerReference w:type="first" r:id="rId18"/>
      <w:pgSz w:w="12240" w:h="15840" w:code="1"/>
      <w:pgMar w:top="1182" w:right="1152" w:bottom="1283" w:left="1152" w:header="0" w:footer="29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2A9DE" w14:textId="77777777" w:rsidR="009A6848" w:rsidRDefault="009A6848" w:rsidP="00A91D75">
      <w:r>
        <w:separator/>
      </w:r>
    </w:p>
  </w:endnote>
  <w:endnote w:type="continuationSeparator" w:id="0">
    <w:p w14:paraId="3D803ACA" w14:textId="77777777" w:rsidR="009A6848" w:rsidRDefault="009A6848" w:rsidP="00A9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3646" w14:textId="3F1C7C36" w:rsidR="005B11D1" w:rsidRDefault="008A4ED9">
    <w:pPr>
      <w:pStyle w:val="Footer"/>
    </w:pPr>
    <w:r>
      <w:t>Madingley</w:t>
    </w:r>
    <w:r w:rsidR="005B11D1">
      <w:t xml:space="preserve"> Parish Council Annual Report </w:t>
    </w:r>
    <w:r w:rsidR="006C0C30">
      <w:t>202</w:t>
    </w:r>
    <w:r w:rsidR="00CF48F0">
      <w:t>1</w:t>
    </w:r>
    <w:r w:rsidR="006C0C30">
      <w:t>/2</w:t>
    </w:r>
    <w:r w:rsidR="00CF48F0">
      <w:t>2</w:t>
    </w:r>
  </w:p>
  <w:p w14:paraId="1E7601DC" w14:textId="77777777" w:rsidR="005B11D1" w:rsidRDefault="005B11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8EAF" w14:textId="77777777" w:rsidR="00165F86" w:rsidRDefault="00165F86" w:rsidP="0014241E">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0837D" w14:textId="77777777" w:rsidR="009A6848" w:rsidRDefault="009A6848" w:rsidP="00A91D75">
      <w:r>
        <w:separator/>
      </w:r>
    </w:p>
  </w:footnote>
  <w:footnote w:type="continuationSeparator" w:id="0">
    <w:p w14:paraId="1029C447" w14:textId="77777777" w:rsidR="009A6848" w:rsidRDefault="009A6848" w:rsidP="00A91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281" w:type="dxa"/>
      <w:tblInd w:w="-1121" w:type="dxa"/>
      <w:tblCellMar>
        <w:left w:w="0" w:type="dxa"/>
        <w:right w:w="0" w:type="dxa"/>
      </w:tblCellMar>
      <w:tblLook w:val="0000" w:firstRow="0" w:lastRow="0" w:firstColumn="0" w:lastColumn="0" w:noHBand="0" w:noVBand="0"/>
    </w:tblPr>
    <w:tblGrid>
      <w:gridCol w:w="5861"/>
      <w:gridCol w:w="6420"/>
    </w:tblGrid>
    <w:tr w:rsidR="008423F2" w14:paraId="069F9565" w14:textId="77777777" w:rsidTr="00A7217A">
      <w:trPr>
        <w:trHeight w:val="1060"/>
      </w:trPr>
      <w:tc>
        <w:tcPr>
          <w:tcW w:w="5861" w:type="dxa"/>
        </w:tcPr>
        <w:p w14:paraId="619B9F9D" w14:textId="77777777" w:rsidR="008423F2" w:rsidRDefault="008423F2" w:rsidP="00A7217A">
          <w:pPr>
            <w:pStyle w:val="Header"/>
            <w:spacing w:after="0"/>
          </w:pPr>
          <w:r w:rsidRPr="008759A8">
            <w:rPr>
              <w:noProof/>
              <w:lang w:eastAsia="en-GB"/>
            </w:rPr>
            <mc:AlternateContent>
              <mc:Choice Requires="wps">
                <w:drawing>
                  <wp:inline distT="0" distB="0" distL="0" distR="0" wp14:anchorId="6DB09A2A" wp14:editId="2B1725EF">
                    <wp:extent cx="1442085" cy="0"/>
                    <wp:effectExtent l="19050" t="19050" r="24765" b="38100"/>
                    <wp:docPr id="17" name="Straight Connector 17" descr="straight line"/>
                    <wp:cNvGraphicFramePr/>
                    <a:graphic xmlns:a="http://schemas.openxmlformats.org/drawingml/2006/main">
                      <a:graphicData uri="http://schemas.microsoft.com/office/word/2010/wordprocessingShape">
                        <wps:wsp>
                          <wps:cNvCnPr/>
                          <wps:spPr>
                            <a:xfrm flipH="1">
                              <a:off x="0" y="0"/>
                              <a:ext cx="1442085"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1CFC6DB" id="Straight Connector 17" o:spid="_x0000_s1026" alt="straight line" style="flip:x;visibility:visible;mso-wrap-style:square;mso-left-percent:-10001;mso-top-percent:-10001;mso-position-horizontal:absolute;mso-position-horizontal-relative:char;mso-position-vertical:absolute;mso-position-vertical-relative:line;mso-left-percent:-10001;mso-top-percent:-10001" from="0,0" to="11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HSCxAEAAOgDAAAOAAAAZHJzL2Uyb0RvYy54bWysU8Fu2zAMvQ/YPwi6L7aDZiuMOD206HYY&#10;tmLrPkCVqViAJAqSFjt/P0pOnGIbBqzoRbBIvke+J3p7M1nDDhCiRtfxZlVzBk5ir92+4z8e799d&#10;cxaTcL0w6KDjR4j8Zvf2zXb0LaxxQNNDYETiYjv6jg8p+baqohzAirhCD46SCoMVia5hX/VBjMRu&#10;TbWu6/fViKH3ASXESNG7Ocl3hV8pkOmrUhESMx2n2VI5Qzmf8lnttqLdB+EHLU9jiBdMYYV21HSh&#10;uhNJsJ9B/0FltQwYUaWVRFuhUlpC0UBqmvo3Nd8H4aFoIXOiX2yKr0crvxxu3UMgG0Yf2+gfQlYx&#10;qWCZMtp/ojctumhSNhXbjottMCUmKdhcXa3r6w1n8pyrZopM5UNMHwEtyx8dN9plRaIVh88xUVsq&#10;PZfksHFs7PjmQ7OpS1lEo/t7bUxOlq2AWxPYQdB7pqnJ70cMz6roZhwFL3LKVzoamPm/gWK6z2PP&#10;DfKmXTiFlODSmdc4qs4wRRMswNNk/wKe6jMUyhb+D3hBlM7o0gK22mH429gXK9Rcf3Zg1p0teML+&#10;WB66WEPrVJw7rX7e1+f3Ar/8oLtfAAAA//8DAFBLAwQUAAYACAAAACEAqpplhtUAAAACAQAADwAA&#10;AGRycy9kb3ducmV2LnhtbEyOMW/CMBCF90r8B+uQuhWHDLQKcRBCYolYSAuziY8kIj5Htgnpv+/R&#10;pV1OenpP3335ZrK9GNGHzpGC5SIBgVQ701Gj4Otz//YBIkRNRveOUME3BtgUs5dcZ8Y96IhjFRvB&#10;EAqZVtDGOGRShrpFq8PCDUjcXZ23OnL0jTRePxhue5kmyUpa3RF/aPWAuxbrW3W3CpKbPO6ula8P&#10;5ViawZ9Wp3MslXqdT9s1iIhT/BvDU5/VoWCni7uTCaJnBu9+L3dp+r4EcXlGWeTyv3rxAwAA//8D&#10;AFBLAQItABQABgAIAAAAIQC2gziS/gAAAOEBAAATAAAAAAAAAAAAAAAAAAAAAABbQ29udGVudF9U&#10;eXBlc10ueG1sUEsBAi0AFAAGAAgAAAAhADj9If/WAAAAlAEAAAsAAAAAAAAAAAAAAAAALwEAAF9y&#10;ZWxzLy5yZWxzUEsBAi0AFAAGAAgAAAAhAHSgdILEAQAA6AMAAA4AAAAAAAAAAAAAAAAALgIAAGRy&#10;cy9lMm9Eb2MueG1sUEsBAi0AFAAGAAgAAAAhAKqaZYbVAAAAAgEAAA8AAAAAAAAAAAAAAAAAHgQA&#10;AGRycy9kb3ducmV2LnhtbFBLBQYAAAAABAAEAPMAAAAgBQAAAAA=&#10;" strokecolor="#262140 [3213]" strokeweight="4.5pt">
                    <w10:anchorlock/>
                  </v:line>
                </w:pict>
              </mc:Fallback>
            </mc:AlternateContent>
          </w:r>
        </w:p>
      </w:tc>
      <w:tc>
        <w:tcPr>
          <w:tcW w:w="6420" w:type="dxa"/>
        </w:tcPr>
        <w:p w14:paraId="2A472693" w14:textId="77777777" w:rsidR="008423F2" w:rsidRDefault="008423F2" w:rsidP="00A7217A">
          <w:pPr>
            <w:pStyle w:val="Header"/>
            <w:spacing w:after="0"/>
            <w:jc w:val="right"/>
          </w:pPr>
          <w:r>
            <w:rPr>
              <w:noProof/>
              <w:lang w:eastAsia="en-GB"/>
            </w:rPr>
            <mc:AlternateContent>
              <mc:Choice Requires="wps">
                <w:drawing>
                  <wp:anchor distT="0" distB="0" distL="114300" distR="114300" simplePos="0" relativeHeight="251659264" behindDoc="0" locked="0" layoutInCell="1" allowOverlap="1" wp14:anchorId="32171239" wp14:editId="3A22EABA">
                    <wp:simplePos x="0" y="0"/>
                    <wp:positionH relativeFrom="column">
                      <wp:posOffset>3015615</wp:posOffset>
                    </wp:positionH>
                    <wp:positionV relativeFrom="paragraph">
                      <wp:posOffset>38735</wp:posOffset>
                    </wp:positionV>
                    <wp:extent cx="824230" cy="297815"/>
                    <wp:effectExtent l="0" t="0" r="13970" b="6985"/>
                    <wp:wrapNone/>
                    <wp:docPr id="20" name="Text Box 20"/>
                    <wp:cNvGraphicFramePr/>
                    <a:graphic xmlns:a="http://schemas.openxmlformats.org/drawingml/2006/main">
                      <a:graphicData uri="http://schemas.microsoft.com/office/word/2010/wordprocessingShape">
                        <wps:wsp>
                          <wps:cNvSpPr txBox="1"/>
                          <wps:spPr>
                            <a:xfrm>
                              <a:off x="0" y="0"/>
                              <a:ext cx="824230" cy="297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43209F" w14:textId="77777777" w:rsidR="008423F2" w:rsidRPr="00D476F7" w:rsidRDefault="008423F2" w:rsidP="00D476F7">
                                <w:pPr>
                                  <w:pStyle w:val="Subtitle"/>
                                  <w:jc w:val="center"/>
                                  <w:rPr>
                                    <w:color w:val="FFFFFF" w:themeColor="background1"/>
                                  </w:rPr>
                                </w:pPr>
                                <w:r>
                                  <w:rPr>
                                    <w:color w:val="FFFFFF" w:themeColor="background1"/>
                                  </w:rPr>
                                  <w:fldChar w:fldCharType="begin"/>
                                </w:r>
                                <w:r>
                                  <w:rPr>
                                    <w:color w:val="FFFFFF" w:themeColor="background1"/>
                                  </w:rPr>
                                  <w:instrText xml:space="preserve"> PAGE  \* Arabic  \* MERGEFORMAT </w:instrText>
                                </w:r>
                                <w:r>
                                  <w:rPr>
                                    <w:color w:val="FFFFFF" w:themeColor="background1"/>
                                  </w:rPr>
                                  <w:fldChar w:fldCharType="separate"/>
                                </w:r>
                                <w:r w:rsidR="004B0585">
                                  <w:rPr>
                                    <w:noProof/>
                                    <w:color w:val="FFFFFF" w:themeColor="background1"/>
                                  </w:rPr>
                                  <w:t>7</w:t>
                                </w:r>
                                <w:r>
                                  <w:rPr>
                                    <w:color w:val="FFFFFF" w:themeColor="background1"/>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71239" id="_x0000_t202" coordsize="21600,21600" o:spt="202" path="m,l,21600r21600,l21600,xe">
                    <v:stroke joinstyle="miter"/>
                    <v:path gradientshapeok="t" o:connecttype="rect"/>
                  </v:shapetype>
                  <v:shape id="Text Box 20" o:spid="_x0000_s1029" type="#_x0000_t202" style="position:absolute;left:0;text-align:left;margin-left:237.45pt;margin-top:3.05pt;width:64.9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ymXgIAACwFAAAOAAAAZHJzL2Uyb0RvYy54bWysVE1v2zAMvQ/YfxB0X5yka5cZcYqsRYcB&#10;QVusHXpWZCkxJosapcTOfn0p2U6KbpcOu8i0+Pj1SGp+2daG7RX6CmzBJ6MxZ8pKKCu7KfiPx5sP&#10;M858ELYUBqwq+EF5frl4/27euFxNYQumVMjIifV54wq+DcHlWeblVtXCj8ApS0oNWItAv7jJShQN&#10;ea9NNh2PL7IGsHQIUnlPt9edki+Sf62VDHdaexWYKTjlFtKJ6VzHM1vMRb5B4baV7NMQ/5BFLSpL&#10;QY+urkUQbIfVH67qSiJ40GEkoc5A60qqVANVMxm/quZhK5xKtRA53h1p8v/PrbzdP7h7ZKH9Ai01&#10;MBLSOJ97uoz1tBrr+KVMGemJwsORNtUGJulyNv04PSONJNX086fZ5Dx6yU7GDn34qqBmUSg4UlcS&#10;WWK/8qGDDpAYy8JNZUzqjLGsKfjF2fk4GRw15NzYiFWpx72bU+JJCgejIsbY70qzqkz5x4s0XerK&#10;INsLmgshpbIhlZ78EjqiNCXxFsMef8rqLcZdHUNksOFoXFcWMFX/Ku3y55Cy7vDE+Yu6oxjadds3&#10;dA3lgfqM0K2Ad/Kmom6shA/3AmnmqYG0x+GODm2AWIde4mwL+Ptv9xFPo0hazhraoYL7XzuBijPz&#10;zdKQxoUbBByE9SDYXX0FRP+EXggnk0gGGMwgaoT6idZ7GaOQSlhJsQq+HsSr0G0yPQ9SLZcJRGvl&#10;RFjZByej69iNOFuP7ZNA1w9goMm9hWG7RP5qDjtstLSw3AXQVRrSSGjHYk80rWQa8/75iDv/8j+h&#10;To/c4hkAAP//AwBQSwMEFAAGAAgAAAAhAIl9wqngAAAACAEAAA8AAABkcnMvZG93bnJldi54bWxM&#10;j81OwzAQhO9IvIO1SNyoHZqmJcSpEBVCSBxooZydeEmixusodn7K02NOcBzNaOabbDublo3Yu8aS&#10;hGghgCGVVjdUSfh4f7rZAHNekVatJZRwRgfb/PIiU6m2E+1xPPiKhRJyqZJQe9+lnLuyRqPcwnZI&#10;wfuyvVE+yL7iuldTKDctvxUi4UY1FBZq1eFjjeXpMBgJb9/FMXn9HM7T7mU37vH0PKyipZTXV/PD&#10;PTCPs/8Lwy9+QIc8MBV2IO1YKyFex3chKiGJgAU/EfEaWCFhtRTA84z/P5D/AAAA//8DAFBLAQIt&#10;ABQABgAIAAAAIQC2gziS/gAAAOEBAAATAAAAAAAAAAAAAAAAAAAAAABbQ29udGVudF9UeXBlc10u&#10;eG1sUEsBAi0AFAAGAAgAAAAhADj9If/WAAAAlAEAAAsAAAAAAAAAAAAAAAAALwEAAF9yZWxzLy5y&#10;ZWxzUEsBAi0AFAAGAAgAAAAhAF8IvKZeAgAALAUAAA4AAAAAAAAAAAAAAAAALgIAAGRycy9lMm9E&#10;b2MueG1sUEsBAi0AFAAGAAgAAAAhAIl9wqngAAAACAEAAA8AAAAAAAAAAAAAAAAAuAQAAGRycy9k&#10;b3ducmV2LnhtbFBLBQYAAAAABAAEAPMAAADFBQAAAAA=&#10;" filled="f" stroked="f" strokeweight=".5pt">
                    <v:textbox inset="0,0,0,0">
                      <w:txbxContent>
                        <w:p w14:paraId="4543209F" w14:textId="77777777" w:rsidR="008423F2" w:rsidRPr="00D476F7" w:rsidRDefault="008423F2" w:rsidP="00D476F7">
                          <w:pPr>
                            <w:pStyle w:val="Subtitle"/>
                            <w:jc w:val="center"/>
                            <w:rPr>
                              <w:color w:val="FFFFFF" w:themeColor="background1"/>
                            </w:rPr>
                          </w:pPr>
                          <w:r>
                            <w:rPr>
                              <w:color w:val="FFFFFF" w:themeColor="background1"/>
                            </w:rPr>
                            <w:fldChar w:fldCharType="begin"/>
                          </w:r>
                          <w:r>
                            <w:rPr>
                              <w:color w:val="FFFFFF" w:themeColor="background1"/>
                            </w:rPr>
                            <w:instrText xml:space="preserve"> PAGE  \* Arabic  \* MERGEFORMAT </w:instrText>
                          </w:r>
                          <w:r>
                            <w:rPr>
                              <w:color w:val="FFFFFF" w:themeColor="background1"/>
                            </w:rPr>
                            <w:fldChar w:fldCharType="separate"/>
                          </w:r>
                          <w:r w:rsidR="004B0585">
                            <w:rPr>
                              <w:noProof/>
                              <w:color w:val="FFFFFF" w:themeColor="background1"/>
                            </w:rPr>
                            <w:t>7</w:t>
                          </w:r>
                          <w:r>
                            <w:rPr>
                              <w:color w:val="FFFFFF" w:themeColor="background1"/>
                            </w:rPr>
                            <w:fldChar w:fldCharType="end"/>
                          </w:r>
                        </w:p>
                      </w:txbxContent>
                    </v:textbox>
                  </v:shape>
                </w:pict>
              </mc:Fallback>
            </mc:AlternateContent>
          </w:r>
          <w:r w:rsidRPr="00C6323A">
            <w:rPr>
              <w:noProof/>
              <w:lang w:eastAsia="en-GB"/>
            </w:rPr>
            <mc:AlternateContent>
              <mc:Choice Requires="wps">
                <w:drawing>
                  <wp:inline distT="0" distB="0" distL="0" distR="0" wp14:anchorId="6893A920" wp14:editId="03CC1C60">
                    <wp:extent cx="1191260" cy="398780"/>
                    <wp:effectExtent l="0" t="0" r="8890" b="1270"/>
                    <wp:docPr id="15" name="Rectangle: Single Corner Snipped 15" descr="colored rectangle"/>
                    <wp:cNvGraphicFramePr/>
                    <a:graphic xmlns:a="http://schemas.openxmlformats.org/drawingml/2006/main">
                      <a:graphicData uri="http://schemas.microsoft.com/office/word/2010/wordprocessingShape">
                        <wps:wsp>
                          <wps:cNvSpPr/>
                          <wps:spPr>
                            <a:xfrm flipH="1" flipV="1">
                              <a:off x="0" y="0"/>
                              <a:ext cx="1191260" cy="398780"/>
                            </a:xfrm>
                            <a:prstGeom prst="snip1Rect">
                              <a:avLst>
                                <a:gd name="adj" fmla="val 50000"/>
                              </a:avLst>
                            </a:prstGeom>
                            <a:solidFill>
                              <a:schemeClr val="tx2"/>
                            </a:solidFill>
                            <a:ln>
                              <a:noFill/>
                            </a:ln>
                          </wps:spPr>
                          <wps:style>
                            <a:lnRef idx="0">
                              <a:scrgbClr r="0" g="0" b="0"/>
                            </a:lnRef>
                            <a:fillRef idx="0">
                              <a:scrgbClr r="0" g="0" b="0"/>
                            </a:fillRef>
                            <a:effectRef idx="0">
                              <a:scrgbClr r="0" g="0" b="0"/>
                            </a:effectRef>
                            <a:fontRef idx="minor">
                              <a:schemeClr val="lt1"/>
                            </a:fontRef>
                          </wps:style>
                          <wps:txbx>
                            <w:txbxContent>
                              <w:p w14:paraId="38568BAE" w14:textId="77777777" w:rsidR="008423F2" w:rsidRPr="008759A8" w:rsidRDefault="008423F2" w:rsidP="008759A8">
                                <w:pPr>
                                  <w:pStyle w:val="Subtitle"/>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893A920" id="Rectangle: Single Corner Snipped 15" o:spid="_x0000_s1030" alt="colored rectangle" style="width:93.8pt;height:31.4pt;flip:x y;visibility:visible;mso-wrap-style:square;mso-left-percent:-10001;mso-top-percent:-10001;mso-position-horizontal:absolute;mso-position-horizontal-relative:char;mso-position-vertical:absolute;mso-position-vertical-relative:line;mso-left-percent:-10001;mso-top-percent:-10001;v-text-anchor:middle" coordsize="1191260,3987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TkplAIAAJsFAAAOAAAAZHJzL2Uyb0RvYy54bWysVEtv2zAMvg/YfxB0Xx1nfQZ1iiBFtwFF&#10;W7TdelZkKdEgiZqkxM5+/SjZTtJtlw7zwSDFl/TxIy+vWqPJRvigwFa0PBpRIiyHWtllRb8+33w4&#10;pyREZmumwYqKbkWgV9P37y4bNxFjWIGuhSeYxIZJ4yq6itFNiiLwlTAsHIETFo0SvGERVb8sas8a&#10;zG50MR6NTosGfO08cBECnl53RjrN+aUUPN5LGUQkuqJ4t5j/Pv8X6V9ML9lk6ZlbKd5fg/3DLQxT&#10;FovuUl2zyMjaqz9SGcU9BJDxiIMpQErFRX4DvqYc/faapxVzIr8FwQluB1P4f2n53ebJPXiEoXFh&#10;ElBMr2ilN0Rq5T5jT2mWviUp2fDOpM0AbncAijYSjodleVGOTxFnjraPF+dn5xnhosuYop0P8ZMA&#10;Q5JQ0WCVKx+xSzk129yGmFGsiWUG6cLq71jeaOzJhmlyMsIv9Qwz9s4oDTlTZACt6huldVYSi8Rc&#10;e4LBFY3tuI995aVt8rWQorrU6aTY45GluNUi+Wn7KCRRdYagK+KXi1SjYxXSHt8/cAtvlwOSo8T8&#10;b4ztQ1K0yGR+Y/wuKNcHG3fxRlnwGfQ8anuQdCx7kGTnP0DRAZCwiO2iRQQSIXreLKDePiAC0M1X&#10;cPxGYX9vWYgPzGPzEBJcEvEef1JDU1HoJUpW4H/+7Tz5I8/RSkmDA4pk+bFmXlCiv1icgIvy+DhN&#10;dFaOT87GqPhDy+LQYtdmDsgBZDPeLovJP+pBlB7MC+6SWaqKJmY51q4oj35Q5rFrMW4jLmaz7IZT&#10;7Fi8tU+ODwOS6PjcvjDvepJHHI87GIa5Z27HtL1v6pCF2TqCVDEZE9Idrr2CGwClVyvmUM9e+506&#10;/QUAAP//AwBQSwMEFAAGAAgAAAAhAPzeBwjZAAAABAEAAA8AAABkcnMvZG93bnJldi54bWxMj8FO&#10;wzAQRO9I/IO1SNyoTVWCCXEqhMQFpKAWPsCJt4mFvY5itwl/j8sFLiuNZjTzttou3rETTtEGUnC7&#10;EsCQumAs9Qo+P15uJLCYNBntAqGCb4ywrS8vKl2aMNMOT/vUs1xCsdQKhpTGkvPYDeh1XIURKXuH&#10;MHmdspx6biY953Lv+FqIgnttKS8MesTnAbuv/dErcIc3ubl7pcaK90Y8bJrZynZW6vpqeXoElnBJ&#10;f2E442d0qDNTG45kInMK8iPp9549eV8AaxUUawm8rvh/+PoHAAD//wMAUEsBAi0AFAAGAAgAAAAh&#10;ALaDOJL+AAAA4QEAABMAAAAAAAAAAAAAAAAAAAAAAFtDb250ZW50X1R5cGVzXS54bWxQSwECLQAU&#10;AAYACAAAACEAOP0h/9YAAACUAQAACwAAAAAAAAAAAAAAAAAvAQAAX3JlbHMvLnJlbHNQSwECLQAU&#10;AAYACAAAACEAChU5KZQCAACbBQAADgAAAAAAAAAAAAAAAAAuAgAAZHJzL2Uyb0RvYy54bWxQSwEC&#10;LQAUAAYACAAAACEA/N4HCNkAAAAEAQAADwAAAAAAAAAAAAAAAADuBAAAZHJzL2Rvd25yZXYueG1s&#10;UEsFBgAAAAAEAAQA8wAAAPQFAAAAAA==&#10;" adj="-11796480,,5400" path="m,l991870,r199390,199390l1191260,398780,,398780,,xe" fillcolor="#3a3363 [3215]" stroked="f">
                    <v:stroke joinstyle="miter"/>
                    <v:formulas/>
                    <v:path arrowok="t" o:connecttype="custom" o:connectlocs="0,0;991870,0;1191260,199390;1191260,398780;0,398780;0,0" o:connectangles="0,0,0,0,0,0" textboxrect="0,0,1191260,398780"/>
                    <v:textbox>
                      <w:txbxContent>
                        <w:p w14:paraId="38568BAE" w14:textId="77777777" w:rsidR="008423F2" w:rsidRPr="008759A8" w:rsidRDefault="008423F2" w:rsidP="008759A8">
                          <w:pPr>
                            <w:pStyle w:val="Subtitle"/>
                            <w:rPr>
                              <w:color w:val="FFFFFF" w:themeColor="background1"/>
                            </w:rPr>
                          </w:pPr>
                        </w:p>
                      </w:txbxContent>
                    </v:textbox>
                    <w10:anchorlock/>
                  </v:shape>
                </w:pict>
              </mc:Fallback>
            </mc:AlternateConten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8820CA8"/>
    <w:lvl w:ilvl="0">
      <w:start w:val="1"/>
      <w:numFmt w:val="decimal"/>
      <w:lvlText w:val="%1."/>
      <w:lvlJc w:val="left"/>
      <w:pPr>
        <w:tabs>
          <w:tab w:val="num" w:pos="720"/>
        </w:tabs>
        <w:ind w:left="720" w:hanging="360"/>
      </w:pPr>
    </w:lvl>
  </w:abstractNum>
  <w:abstractNum w:abstractNumId="1" w15:restartNumberingAfterBreak="0">
    <w:nsid w:val="FFFFFF88"/>
    <w:multiLevelType w:val="singleLevel"/>
    <w:tmpl w:val="93B85E28"/>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BD588B1C"/>
    <w:lvl w:ilvl="0">
      <w:start w:val="1"/>
      <w:numFmt w:val="bullet"/>
      <w:lvlText w:val="•"/>
      <w:lvlJc w:val="left"/>
      <w:pPr>
        <w:ind w:left="576" w:hanging="288"/>
      </w:pPr>
      <w:rPr>
        <w:rFonts w:ascii="Cambria" w:hAnsi="Cambria" w:hint="default"/>
        <w:color w:val="F3D569" w:themeColor="accent1"/>
      </w:rPr>
    </w:lvl>
  </w:abstractNum>
  <w:abstractNum w:abstractNumId="3" w15:restartNumberingAfterBreak="0">
    <w:nsid w:val="05E72B28"/>
    <w:multiLevelType w:val="multilevel"/>
    <w:tmpl w:val="C4E64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C32B9D"/>
    <w:multiLevelType w:val="hybridMultilevel"/>
    <w:tmpl w:val="6614790A"/>
    <w:lvl w:ilvl="0" w:tplc="EAB6DB1A">
      <w:start w:val="1"/>
      <w:numFmt w:val="bullet"/>
      <w:pStyle w:val="ListNumber2"/>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15:restartNumberingAfterBreak="0">
    <w:nsid w:val="367F6A45"/>
    <w:multiLevelType w:val="multilevel"/>
    <w:tmpl w:val="252EA62C"/>
    <w:lvl w:ilvl="0">
      <w:start w:val="1"/>
      <w:numFmt w:val="decimal"/>
      <w:lvlText w:val="%1."/>
      <w:lvlJc w:val="left"/>
      <w:pPr>
        <w:ind w:left="360" w:hanging="360"/>
      </w:pPr>
      <w:rPr>
        <w:rFonts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D8849E1"/>
    <w:multiLevelType w:val="multilevel"/>
    <w:tmpl w:val="00588774"/>
    <w:lvl w:ilvl="0">
      <w:start w:val="1"/>
      <w:numFmt w:val="bullet"/>
      <w:lvlText w:val=""/>
      <w:lvlJc w:val="left"/>
      <w:pPr>
        <w:ind w:left="360" w:hanging="360"/>
      </w:pPr>
      <w:rPr>
        <w:rFonts w:ascii="Symbol" w:hAnsi="Symbol"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1D76684"/>
    <w:multiLevelType w:val="multilevel"/>
    <w:tmpl w:val="FF1C997A"/>
    <w:lvl w:ilvl="0">
      <w:start w:val="1"/>
      <w:numFmt w:val="decimal"/>
      <w:lvlText w:val="%1."/>
      <w:lvlJc w:val="left"/>
      <w:pPr>
        <w:ind w:left="360" w:hanging="360"/>
      </w:pPr>
      <w:rPr>
        <w:rFonts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2CA5E68"/>
    <w:multiLevelType w:val="multilevel"/>
    <w:tmpl w:val="00588774"/>
    <w:lvl w:ilvl="0">
      <w:start w:val="1"/>
      <w:numFmt w:val="bullet"/>
      <w:lvlText w:val=""/>
      <w:lvlJc w:val="left"/>
      <w:pPr>
        <w:ind w:left="360" w:hanging="360"/>
      </w:pPr>
      <w:rPr>
        <w:rFonts w:ascii="Symbol" w:hAnsi="Symbol"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AF52F86"/>
    <w:multiLevelType w:val="multilevel"/>
    <w:tmpl w:val="DEE6A80A"/>
    <w:lvl w:ilvl="0">
      <w:start w:val="1"/>
      <w:numFmt w:val="bullet"/>
      <w:lvlText w:val=""/>
      <w:lvlJc w:val="left"/>
      <w:pPr>
        <w:ind w:left="360" w:hanging="360"/>
      </w:pPr>
      <w:rPr>
        <w:rFonts w:ascii="Symbol" w:hAnsi="Symbol"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B115572"/>
    <w:multiLevelType w:val="hybridMultilevel"/>
    <w:tmpl w:val="57A6CF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17C14EB"/>
    <w:multiLevelType w:val="multilevel"/>
    <w:tmpl w:val="B0B20D5A"/>
    <w:lvl w:ilvl="0">
      <w:start w:val="1"/>
      <w:numFmt w:val="bullet"/>
      <w:pStyle w:val="ListBullet"/>
      <w:lvlText w:val=""/>
      <w:lvlJc w:val="left"/>
      <w:pPr>
        <w:ind w:left="360" w:hanging="360"/>
      </w:pPr>
      <w:rPr>
        <w:rFonts w:ascii="Symbol" w:hAnsi="Symbol" w:hint="default"/>
        <w:color w:val="F3D569" w:themeColor="accent1"/>
      </w:rPr>
    </w:lvl>
    <w:lvl w:ilvl="1">
      <w:start w:val="1"/>
      <w:numFmt w:val="bullet"/>
      <w:lvlText w:val="•"/>
      <w:lvlJc w:val="left"/>
      <w:pPr>
        <w:tabs>
          <w:tab w:val="num" w:pos="648"/>
        </w:tabs>
        <w:ind w:left="720" w:hanging="360"/>
      </w:pPr>
      <w:rPr>
        <w:rFonts w:ascii="Cambria" w:hAnsi="Cambria" w:hint="default"/>
        <w:color w:val="F3D569" w:themeColor="accent1"/>
      </w:rPr>
    </w:lvl>
    <w:lvl w:ilvl="2">
      <w:start w:val="1"/>
      <w:numFmt w:val="bullet"/>
      <w:lvlText w:val="•"/>
      <w:lvlJc w:val="left"/>
      <w:pPr>
        <w:tabs>
          <w:tab w:val="num" w:pos="1008"/>
        </w:tabs>
        <w:ind w:left="1080" w:hanging="360"/>
      </w:pPr>
      <w:rPr>
        <w:rFonts w:ascii="Cambria" w:hAnsi="Cambria" w:hint="default"/>
        <w:color w:val="F3D569" w:themeColor="accent1"/>
      </w:rPr>
    </w:lvl>
    <w:lvl w:ilvl="3">
      <w:start w:val="1"/>
      <w:numFmt w:val="bullet"/>
      <w:lvlText w:val="•"/>
      <w:lvlJc w:val="left"/>
      <w:pPr>
        <w:tabs>
          <w:tab w:val="num" w:pos="1368"/>
        </w:tabs>
        <w:ind w:left="1440" w:hanging="360"/>
      </w:pPr>
      <w:rPr>
        <w:rFonts w:ascii="Cambria" w:hAnsi="Cambria" w:hint="default"/>
        <w:color w:val="F3D569" w:themeColor="accent1"/>
      </w:rPr>
    </w:lvl>
    <w:lvl w:ilvl="4">
      <w:start w:val="1"/>
      <w:numFmt w:val="bullet"/>
      <w:lvlText w:val="•"/>
      <w:lvlJc w:val="left"/>
      <w:pPr>
        <w:tabs>
          <w:tab w:val="num" w:pos="1728"/>
        </w:tabs>
        <w:ind w:left="1800" w:hanging="360"/>
      </w:pPr>
      <w:rPr>
        <w:rFonts w:ascii="Cambria" w:hAnsi="Cambria" w:hint="default"/>
        <w:color w:val="F3D569" w:themeColor="accent1"/>
      </w:rPr>
    </w:lvl>
    <w:lvl w:ilvl="5">
      <w:start w:val="1"/>
      <w:numFmt w:val="bullet"/>
      <w:lvlText w:val=""/>
      <w:lvlJc w:val="left"/>
      <w:pPr>
        <w:tabs>
          <w:tab w:val="num" w:pos="2088"/>
        </w:tabs>
        <w:ind w:left="2160" w:hanging="360"/>
      </w:pPr>
      <w:rPr>
        <w:rFonts w:ascii="Wingdings" w:hAnsi="Wingdings" w:hint="default"/>
        <w:color w:val="F3D569" w:themeColor="accent1"/>
      </w:rPr>
    </w:lvl>
    <w:lvl w:ilvl="6">
      <w:start w:val="1"/>
      <w:numFmt w:val="bullet"/>
      <w:lvlText w:val=""/>
      <w:lvlJc w:val="left"/>
      <w:pPr>
        <w:tabs>
          <w:tab w:val="num" w:pos="2448"/>
        </w:tabs>
        <w:ind w:left="2520" w:hanging="360"/>
      </w:pPr>
      <w:rPr>
        <w:rFonts w:ascii="Symbol" w:hAnsi="Symbol" w:hint="default"/>
        <w:color w:val="F3D569" w:themeColor="accent1"/>
      </w:rPr>
    </w:lvl>
    <w:lvl w:ilvl="7">
      <w:start w:val="1"/>
      <w:numFmt w:val="bullet"/>
      <w:lvlText w:val="o"/>
      <w:lvlJc w:val="left"/>
      <w:pPr>
        <w:tabs>
          <w:tab w:val="num" w:pos="2808"/>
        </w:tabs>
        <w:ind w:left="2880" w:hanging="360"/>
      </w:pPr>
      <w:rPr>
        <w:rFonts w:ascii="Courier New" w:hAnsi="Courier New" w:hint="default"/>
        <w:color w:val="F3D569" w:themeColor="accent1"/>
      </w:rPr>
    </w:lvl>
    <w:lvl w:ilvl="8">
      <w:start w:val="1"/>
      <w:numFmt w:val="bullet"/>
      <w:lvlText w:val=""/>
      <w:lvlJc w:val="left"/>
      <w:pPr>
        <w:tabs>
          <w:tab w:val="num" w:pos="3168"/>
        </w:tabs>
        <w:ind w:left="3240" w:hanging="360"/>
      </w:pPr>
      <w:rPr>
        <w:rFonts w:ascii="Wingdings" w:hAnsi="Wingdings" w:hint="default"/>
        <w:color w:val="F3D569" w:themeColor="accent1"/>
      </w:rPr>
    </w:lvl>
  </w:abstractNum>
  <w:abstractNum w:abstractNumId="12" w15:restartNumberingAfterBreak="0">
    <w:nsid w:val="6C2D36E6"/>
    <w:multiLevelType w:val="multilevel"/>
    <w:tmpl w:val="00588774"/>
    <w:lvl w:ilvl="0">
      <w:start w:val="1"/>
      <w:numFmt w:val="bullet"/>
      <w:lvlText w:val=""/>
      <w:lvlJc w:val="left"/>
      <w:pPr>
        <w:ind w:left="360" w:hanging="360"/>
      </w:pPr>
      <w:rPr>
        <w:rFonts w:ascii="Symbol" w:hAnsi="Symbol"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7FF4245"/>
    <w:multiLevelType w:val="hybridMultilevel"/>
    <w:tmpl w:val="13260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867F8E"/>
    <w:multiLevelType w:val="hybridMultilevel"/>
    <w:tmpl w:val="4086E0FE"/>
    <w:lvl w:ilvl="0" w:tplc="B6A087B8">
      <w:start w:val="1"/>
      <w:numFmt w:val="bullet"/>
      <w:lvlText w:val=""/>
      <w:lvlJc w:val="left"/>
      <w:pPr>
        <w:tabs>
          <w:tab w:val="num" w:pos="317"/>
        </w:tabs>
        <w:ind w:left="317" w:hanging="31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1226772">
    <w:abstractNumId w:val="2"/>
  </w:num>
  <w:num w:numId="2" w16cid:durableId="988096088">
    <w:abstractNumId w:val="2"/>
    <w:lvlOverride w:ilvl="0">
      <w:startOverride w:val="1"/>
    </w:lvlOverride>
  </w:num>
  <w:num w:numId="3" w16cid:durableId="780346277">
    <w:abstractNumId w:val="5"/>
  </w:num>
  <w:num w:numId="4" w16cid:durableId="867721501">
    <w:abstractNumId w:val="2"/>
    <w:lvlOverride w:ilvl="0">
      <w:startOverride w:val="1"/>
    </w:lvlOverride>
  </w:num>
  <w:num w:numId="5" w16cid:durableId="223374673">
    <w:abstractNumId w:val="2"/>
    <w:lvlOverride w:ilvl="0">
      <w:startOverride w:val="1"/>
    </w:lvlOverride>
  </w:num>
  <w:num w:numId="6" w16cid:durableId="1101100420">
    <w:abstractNumId w:val="2"/>
    <w:lvlOverride w:ilvl="0">
      <w:startOverride w:val="1"/>
    </w:lvlOverride>
  </w:num>
  <w:num w:numId="7" w16cid:durableId="45104556">
    <w:abstractNumId w:val="2"/>
    <w:lvlOverride w:ilvl="0">
      <w:startOverride w:val="1"/>
    </w:lvlOverride>
  </w:num>
  <w:num w:numId="8" w16cid:durableId="599339499">
    <w:abstractNumId w:val="0"/>
  </w:num>
  <w:num w:numId="9" w16cid:durableId="1040132965">
    <w:abstractNumId w:val="14"/>
  </w:num>
  <w:num w:numId="10" w16cid:durableId="53427734">
    <w:abstractNumId w:val="11"/>
  </w:num>
  <w:num w:numId="11" w16cid:durableId="1340547989">
    <w:abstractNumId w:val="11"/>
    <w:lvlOverride w:ilvl="0">
      <w:lvl w:ilvl="0">
        <w:start w:val="1"/>
        <w:numFmt w:val="bullet"/>
        <w:pStyle w:val="ListBullet"/>
        <w:lvlText w:val="•"/>
        <w:lvlJc w:val="left"/>
        <w:pPr>
          <w:tabs>
            <w:tab w:val="num" w:pos="288"/>
          </w:tabs>
          <w:ind w:left="504" w:hanging="216"/>
        </w:pPr>
        <w:rPr>
          <w:rFonts w:ascii="Cambria" w:hAnsi="Cambria" w:hint="default"/>
          <w:color w:val="F3D569" w:themeColor="accent1"/>
        </w:rPr>
      </w:lvl>
    </w:lvlOverride>
    <w:lvlOverride w:ilvl="1">
      <w:lvl w:ilvl="1">
        <w:start w:val="1"/>
        <w:numFmt w:val="bullet"/>
        <w:lvlText w:val="•"/>
        <w:lvlJc w:val="left"/>
        <w:pPr>
          <w:tabs>
            <w:tab w:val="num" w:pos="792"/>
          </w:tabs>
          <w:ind w:left="1008" w:hanging="216"/>
        </w:pPr>
        <w:rPr>
          <w:rFonts w:ascii="Cambria" w:hAnsi="Cambria" w:hint="default"/>
          <w:color w:val="F3D569" w:themeColor="accent1"/>
        </w:rPr>
      </w:lvl>
    </w:lvlOverride>
    <w:lvlOverride w:ilvl="2">
      <w:lvl w:ilvl="2">
        <w:start w:val="1"/>
        <w:numFmt w:val="bullet"/>
        <w:lvlText w:val="•"/>
        <w:lvlJc w:val="left"/>
        <w:pPr>
          <w:tabs>
            <w:tab w:val="num" w:pos="1296"/>
          </w:tabs>
          <w:ind w:left="1512" w:hanging="216"/>
        </w:pPr>
        <w:rPr>
          <w:rFonts w:ascii="Cambria" w:hAnsi="Cambria" w:hint="default"/>
          <w:color w:val="F3D569" w:themeColor="accent1"/>
        </w:rPr>
      </w:lvl>
    </w:lvlOverride>
    <w:lvlOverride w:ilvl="3">
      <w:lvl w:ilvl="3">
        <w:start w:val="1"/>
        <w:numFmt w:val="bullet"/>
        <w:lvlText w:val="•"/>
        <w:lvlJc w:val="left"/>
        <w:pPr>
          <w:tabs>
            <w:tab w:val="num" w:pos="1800"/>
          </w:tabs>
          <w:ind w:left="2016" w:hanging="216"/>
        </w:pPr>
        <w:rPr>
          <w:rFonts w:ascii="Cambria" w:hAnsi="Cambria" w:hint="default"/>
          <w:color w:val="F3D569" w:themeColor="accent1"/>
        </w:rPr>
      </w:lvl>
    </w:lvlOverride>
    <w:lvlOverride w:ilvl="4">
      <w:lvl w:ilvl="4">
        <w:start w:val="1"/>
        <w:numFmt w:val="bullet"/>
        <w:lvlText w:val="•"/>
        <w:lvlJc w:val="left"/>
        <w:pPr>
          <w:tabs>
            <w:tab w:val="num" w:pos="2304"/>
          </w:tabs>
          <w:ind w:left="2520" w:hanging="216"/>
        </w:pPr>
        <w:rPr>
          <w:rFonts w:ascii="Cambria" w:hAnsi="Cambria" w:hint="default"/>
          <w:color w:val="F3D569" w:themeColor="accent1"/>
        </w:rPr>
      </w:lvl>
    </w:lvlOverride>
    <w:lvlOverride w:ilvl="5">
      <w:lvl w:ilvl="5">
        <w:start w:val="1"/>
        <w:numFmt w:val="bullet"/>
        <w:lvlText w:val=""/>
        <w:lvlJc w:val="left"/>
        <w:pPr>
          <w:tabs>
            <w:tab w:val="num" w:pos="2808"/>
          </w:tabs>
          <w:ind w:left="3024" w:hanging="216"/>
        </w:pPr>
        <w:rPr>
          <w:rFonts w:ascii="Wingdings" w:hAnsi="Wingdings" w:hint="default"/>
          <w:color w:val="F3D569" w:themeColor="accent1"/>
        </w:rPr>
      </w:lvl>
    </w:lvlOverride>
    <w:lvlOverride w:ilvl="6">
      <w:lvl w:ilvl="6">
        <w:start w:val="1"/>
        <w:numFmt w:val="bullet"/>
        <w:lvlText w:val=""/>
        <w:lvlJc w:val="left"/>
        <w:pPr>
          <w:tabs>
            <w:tab w:val="num" w:pos="3312"/>
          </w:tabs>
          <w:ind w:left="3528" w:hanging="216"/>
        </w:pPr>
        <w:rPr>
          <w:rFonts w:ascii="Symbol" w:hAnsi="Symbol" w:hint="default"/>
          <w:color w:val="F3D569" w:themeColor="accent1"/>
        </w:rPr>
      </w:lvl>
    </w:lvlOverride>
    <w:lvlOverride w:ilvl="7">
      <w:lvl w:ilvl="7">
        <w:start w:val="1"/>
        <w:numFmt w:val="bullet"/>
        <w:lvlText w:val="o"/>
        <w:lvlJc w:val="left"/>
        <w:pPr>
          <w:tabs>
            <w:tab w:val="num" w:pos="3816"/>
          </w:tabs>
          <w:ind w:left="4032" w:hanging="216"/>
        </w:pPr>
        <w:rPr>
          <w:rFonts w:ascii="Courier New" w:hAnsi="Courier New" w:hint="default"/>
          <w:color w:val="F3D569" w:themeColor="accent1"/>
        </w:rPr>
      </w:lvl>
    </w:lvlOverride>
    <w:lvlOverride w:ilvl="8">
      <w:lvl w:ilvl="8">
        <w:start w:val="1"/>
        <w:numFmt w:val="bullet"/>
        <w:lvlText w:val=""/>
        <w:lvlJc w:val="left"/>
        <w:pPr>
          <w:tabs>
            <w:tab w:val="num" w:pos="4320"/>
          </w:tabs>
          <w:ind w:left="4536" w:hanging="216"/>
        </w:pPr>
        <w:rPr>
          <w:rFonts w:ascii="Wingdings" w:hAnsi="Wingdings" w:hint="default"/>
          <w:color w:val="F3D569" w:themeColor="accent1"/>
        </w:rPr>
      </w:lvl>
    </w:lvlOverride>
  </w:num>
  <w:num w:numId="12" w16cid:durableId="1324504853">
    <w:abstractNumId w:val="11"/>
  </w:num>
  <w:num w:numId="13" w16cid:durableId="1379159596">
    <w:abstractNumId w:val="11"/>
  </w:num>
  <w:num w:numId="14" w16cid:durableId="174225593">
    <w:abstractNumId w:val="11"/>
    <w:lvlOverride w:ilvl="0">
      <w:lvl w:ilvl="0">
        <w:start w:val="1"/>
        <w:numFmt w:val="bullet"/>
        <w:pStyle w:val="ListBullet"/>
        <w:lvlText w:val="•"/>
        <w:lvlJc w:val="left"/>
        <w:pPr>
          <w:ind w:left="360" w:hanging="360"/>
        </w:pPr>
        <w:rPr>
          <w:rFonts w:ascii="Cambria" w:hAnsi="Cambria" w:hint="default"/>
          <w:color w:val="F3D569" w:themeColor="accent1"/>
        </w:rPr>
      </w:lvl>
    </w:lvlOverride>
    <w:lvlOverride w:ilvl="1">
      <w:lvl w:ilvl="1">
        <w:start w:val="1"/>
        <w:numFmt w:val="bullet"/>
        <w:lvlText w:val="•"/>
        <w:lvlJc w:val="left"/>
        <w:pPr>
          <w:ind w:left="864" w:hanging="360"/>
        </w:pPr>
        <w:rPr>
          <w:rFonts w:ascii="Cambria" w:hAnsi="Cambria" w:hint="default"/>
          <w:color w:val="F3D569" w:themeColor="accent1"/>
        </w:rPr>
      </w:lvl>
    </w:lvlOverride>
    <w:lvlOverride w:ilvl="2">
      <w:lvl w:ilvl="2">
        <w:start w:val="1"/>
        <w:numFmt w:val="bullet"/>
        <w:lvlText w:val="•"/>
        <w:lvlJc w:val="left"/>
        <w:pPr>
          <w:ind w:left="1368" w:hanging="360"/>
        </w:pPr>
        <w:rPr>
          <w:rFonts w:ascii="Cambria" w:hAnsi="Cambria" w:hint="default"/>
          <w:color w:val="F3D569" w:themeColor="accent1"/>
        </w:rPr>
      </w:lvl>
    </w:lvlOverride>
    <w:lvlOverride w:ilvl="3">
      <w:lvl w:ilvl="3">
        <w:start w:val="1"/>
        <w:numFmt w:val="bullet"/>
        <w:lvlText w:val="•"/>
        <w:lvlJc w:val="left"/>
        <w:pPr>
          <w:ind w:left="1872" w:hanging="360"/>
        </w:pPr>
        <w:rPr>
          <w:rFonts w:ascii="Cambria" w:hAnsi="Cambria" w:hint="default"/>
          <w:color w:val="F3D569" w:themeColor="accent1"/>
        </w:rPr>
      </w:lvl>
    </w:lvlOverride>
    <w:lvlOverride w:ilvl="4">
      <w:lvl w:ilvl="4">
        <w:start w:val="1"/>
        <w:numFmt w:val="bullet"/>
        <w:lvlText w:val="•"/>
        <w:lvlJc w:val="left"/>
        <w:pPr>
          <w:ind w:left="2376" w:hanging="360"/>
        </w:pPr>
        <w:rPr>
          <w:rFonts w:ascii="Cambria" w:hAnsi="Cambria" w:hint="default"/>
          <w:color w:val="F3D569" w:themeColor="accent1"/>
        </w:rPr>
      </w:lvl>
    </w:lvlOverride>
    <w:lvlOverride w:ilvl="5">
      <w:lvl w:ilvl="5">
        <w:start w:val="1"/>
        <w:numFmt w:val="bullet"/>
        <w:lvlText w:val=""/>
        <w:lvlJc w:val="left"/>
        <w:pPr>
          <w:ind w:left="2880" w:hanging="360"/>
        </w:pPr>
        <w:rPr>
          <w:rFonts w:ascii="Wingdings" w:hAnsi="Wingdings" w:hint="default"/>
          <w:color w:val="F3D569" w:themeColor="accent1"/>
        </w:rPr>
      </w:lvl>
    </w:lvlOverride>
    <w:lvlOverride w:ilvl="6">
      <w:lvl w:ilvl="6">
        <w:start w:val="1"/>
        <w:numFmt w:val="bullet"/>
        <w:lvlText w:val=""/>
        <w:lvlJc w:val="left"/>
        <w:pPr>
          <w:ind w:left="3384" w:hanging="360"/>
        </w:pPr>
        <w:rPr>
          <w:rFonts w:ascii="Symbol" w:hAnsi="Symbol" w:hint="default"/>
          <w:color w:val="F3D569" w:themeColor="accent1"/>
        </w:rPr>
      </w:lvl>
    </w:lvlOverride>
    <w:lvlOverride w:ilvl="7">
      <w:lvl w:ilvl="7">
        <w:start w:val="1"/>
        <w:numFmt w:val="bullet"/>
        <w:lvlText w:val="o"/>
        <w:lvlJc w:val="left"/>
        <w:pPr>
          <w:ind w:left="3888" w:hanging="360"/>
        </w:pPr>
        <w:rPr>
          <w:rFonts w:ascii="Courier New" w:hAnsi="Courier New" w:hint="default"/>
          <w:color w:val="F3D569" w:themeColor="accent1"/>
        </w:rPr>
      </w:lvl>
    </w:lvlOverride>
    <w:lvlOverride w:ilvl="8">
      <w:lvl w:ilvl="8">
        <w:start w:val="1"/>
        <w:numFmt w:val="bullet"/>
        <w:lvlText w:val=""/>
        <w:lvlJc w:val="left"/>
        <w:pPr>
          <w:ind w:left="4392" w:hanging="360"/>
        </w:pPr>
        <w:rPr>
          <w:rFonts w:ascii="Wingdings" w:hAnsi="Wingdings" w:hint="default"/>
          <w:color w:val="F3D569" w:themeColor="accent1"/>
        </w:rPr>
      </w:lvl>
    </w:lvlOverride>
  </w:num>
  <w:num w:numId="15" w16cid:durableId="1473407889">
    <w:abstractNumId w:val="11"/>
    <w:lvlOverride w:ilvl="0">
      <w:lvl w:ilvl="0">
        <w:start w:val="1"/>
        <w:numFmt w:val="bullet"/>
        <w:pStyle w:val="ListBullet"/>
        <w:lvlText w:val="•"/>
        <w:lvlJc w:val="left"/>
        <w:pPr>
          <w:ind w:left="648" w:hanging="360"/>
        </w:pPr>
        <w:rPr>
          <w:rFonts w:ascii="Cambria" w:hAnsi="Cambria" w:hint="default"/>
          <w:color w:val="F3D569" w:themeColor="accent1"/>
        </w:rPr>
      </w:lvl>
    </w:lvlOverride>
    <w:lvlOverride w:ilvl="1">
      <w:lvl w:ilvl="1">
        <w:start w:val="1"/>
        <w:numFmt w:val="bullet"/>
        <w:lvlText w:val="•"/>
        <w:lvlJc w:val="left"/>
        <w:pPr>
          <w:tabs>
            <w:tab w:val="num" w:pos="648"/>
          </w:tabs>
          <w:ind w:left="720" w:hanging="360"/>
        </w:pPr>
        <w:rPr>
          <w:rFonts w:ascii="Cambria" w:hAnsi="Cambria" w:hint="default"/>
          <w:color w:val="F3D569" w:themeColor="accent1"/>
        </w:rPr>
      </w:lvl>
    </w:lvlOverride>
    <w:lvlOverride w:ilvl="2">
      <w:lvl w:ilvl="2">
        <w:start w:val="1"/>
        <w:numFmt w:val="bullet"/>
        <w:lvlText w:val="•"/>
        <w:lvlJc w:val="left"/>
        <w:pPr>
          <w:tabs>
            <w:tab w:val="num" w:pos="1008"/>
          </w:tabs>
          <w:ind w:left="1080" w:hanging="360"/>
        </w:pPr>
        <w:rPr>
          <w:rFonts w:ascii="Cambria" w:hAnsi="Cambria" w:hint="default"/>
          <w:color w:val="F3D569" w:themeColor="accent1"/>
        </w:rPr>
      </w:lvl>
    </w:lvlOverride>
    <w:lvlOverride w:ilvl="3">
      <w:lvl w:ilvl="3">
        <w:start w:val="1"/>
        <w:numFmt w:val="bullet"/>
        <w:lvlText w:val="•"/>
        <w:lvlJc w:val="left"/>
        <w:pPr>
          <w:tabs>
            <w:tab w:val="num" w:pos="1368"/>
          </w:tabs>
          <w:ind w:left="1440" w:hanging="360"/>
        </w:pPr>
        <w:rPr>
          <w:rFonts w:ascii="Cambria" w:hAnsi="Cambria" w:hint="default"/>
          <w:color w:val="F3D569" w:themeColor="accent1"/>
        </w:rPr>
      </w:lvl>
    </w:lvlOverride>
    <w:lvlOverride w:ilvl="4">
      <w:lvl w:ilvl="4">
        <w:start w:val="1"/>
        <w:numFmt w:val="bullet"/>
        <w:lvlText w:val="•"/>
        <w:lvlJc w:val="left"/>
        <w:pPr>
          <w:tabs>
            <w:tab w:val="num" w:pos="1728"/>
          </w:tabs>
          <w:ind w:left="1800" w:hanging="360"/>
        </w:pPr>
        <w:rPr>
          <w:rFonts w:ascii="Cambria" w:hAnsi="Cambria" w:hint="default"/>
          <w:color w:val="F3D569" w:themeColor="accent1"/>
        </w:rPr>
      </w:lvl>
    </w:lvlOverride>
    <w:lvlOverride w:ilvl="5">
      <w:lvl w:ilvl="5">
        <w:start w:val="1"/>
        <w:numFmt w:val="bullet"/>
        <w:lvlText w:val=""/>
        <w:lvlJc w:val="left"/>
        <w:pPr>
          <w:tabs>
            <w:tab w:val="num" w:pos="2088"/>
          </w:tabs>
          <w:ind w:left="2160" w:hanging="360"/>
        </w:pPr>
        <w:rPr>
          <w:rFonts w:ascii="Wingdings" w:hAnsi="Wingdings" w:hint="default"/>
          <w:color w:val="F3D569" w:themeColor="accent1"/>
        </w:rPr>
      </w:lvl>
    </w:lvlOverride>
    <w:lvlOverride w:ilvl="6">
      <w:lvl w:ilvl="6">
        <w:start w:val="1"/>
        <w:numFmt w:val="bullet"/>
        <w:lvlText w:val=""/>
        <w:lvlJc w:val="left"/>
        <w:pPr>
          <w:tabs>
            <w:tab w:val="num" w:pos="2448"/>
          </w:tabs>
          <w:ind w:left="2520" w:hanging="360"/>
        </w:pPr>
        <w:rPr>
          <w:rFonts w:ascii="Symbol" w:hAnsi="Symbol" w:hint="default"/>
          <w:color w:val="F3D569" w:themeColor="accent1"/>
        </w:rPr>
      </w:lvl>
    </w:lvlOverride>
    <w:lvlOverride w:ilvl="7">
      <w:lvl w:ilvl="7">
        <w:start w:val="1"/>
        <w:numFmt w:val="bullet"/>
        <w:lvlText w:val="o"/>
        <w:lvlJc w:val="left"/>
        <w:pPr>
          <w:tabs>
            <w:tab w:val="num" w:pos="2808"/>
          </w:tabs>
          <w:ind w:left="2880" w:hanging="360"/>
        </w:pPr>
        <w:rPr>
          <w:rFonts w:ascii="Courier New" w:hAnsi="Courier New" w:hint="default"/>
          <w:color w:val="F3D569" w:themeColor="accent1"/>
        </w:rPr>
      </w:lvl>
    </w:lvlOverride>
    <w:lvlOverride w:ilvl="8">
      <w:lvl w:ilvl="8">
        <w:start w:val="1"/>
        <w:numFmt w:val="bullet"/>
        <w:lvlText w:val=""/>
        <w:lvlJc w:val="left"/>
        <w:pPr>
          <w:tabs>
            <w:tab w:val="num" w:pos="3168"/>
          </w:tabs>
          <w:ind w:left="3240" w:hanging="360"/>
        </w:pPr>
        <w:rPr>
          <w:rFonts w:ascii="Wingdings" w:hAnsi="Wingdings" w:hint="default"/>
          <w:color w:val="F3D569" w:themeColor="accent1"/>
        </w:rPr>
      </w:lvl>
    </w:lvlOverride>
  </w:num>
  <w:num w:numId="16" w16cid:durableId="4547190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64394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010259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407623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12810787">
    <w:abstractNumId w:val="7"/>
  </w:num>
  <w:num w:numId="21" w16cid:durableId="2140301247">
    <w:abstractNumId w:val="9"/>
  </w:num>
  <w:num w:numId="22" w16cid:durableId="2023388818">
    <w:abstractNumId w:val="6"/>
  </w:num>
  <w:num w:numId="23" w16cid:durableId="1496261773">
    <w:abstractNumId w:val="4"/>
  </w:num>
  <w:num w:numId="24" w16cid:durableId="1951816029">
    <w:abstractNumId w:val="1"/>
  </w:num>
  <w:num w:numId="25" w16cid:durableId="1614629217">
    <w:abstractNumId w:val="8"/>
  </w:num>
  <w:num w:numId="26" w16cid:durableId="75708904">
    <w:abstractNumId w:val="12"/>
  </w:num>
  <w:num w:numId="27" w16cid:durableId="508445182">
    <w:abstractNumId w:val="13"/>
  </w:num>
  <w:num w:numId="28" w16cid:durableId="854147179">
    <w:abstractNumId w:val="10"/>
  </w:num>
  <w:num w:numId="29" w16cid:durableId="7809956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GB" w:vendorID="64" w:dllVersion="6" w:nlCheck="1" w:checkStyle="1"/>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EAF"/>
    <w:rsid w:val="0000284F"/>
    <w:rsid w:val="0002111D"/>
    <w:rsid w:val="00021489"/>
    <w:rsid w:val="00056916"/>
    <w:rsid w:val="0006382D"/>
    <w:rsid w:val="00084D22"/>
    <w:rsid w:val="00090B13"/>
    <w:rsid w:val="00091EAF"/>
    <w:rsid w:val="000943D2"/>
    <w:rsid w:val="000A3970"/>
    <w:rsid w:val="000B2407"/>
    <w:rsid w:val="000C1BEC"/>
    <w:rsid w:val="000E08EA"/>
    <w:rsid w:val="000F7C61"/>
    <w:rsid w:val="001402FC"/>
    <w:rsid w:val="0014045B"/>
    <w:rsid w:val="0014241E"/>
    <w:rsid w:val="00145C31"/>
    <w:rsid w:val="00161751"/>
    <w:rsid w:val="00161EFF"/>
    <w:rsid w:val="00165F86"/>
    <w:rsid w:val="00174AB2"/>
    <w:rsid w:val="00184B35"/>
    <w:rsid w:val="001865F2"/>
    <w:rsid w:val="001B0B63"/>
    <w:rsid w:val="001C7367"/>
    <w:rsid w:val="001D52EA"/>
    <w:rsid w:val="001E59F3"/>
    <w:rsid w:val="001F2F3F"/>
    <w:rsid w:val="002011C9"/>
    <w:rsid w:val="00203BE0"/>
    <w:rsid w:val="002044D0"/>
    <w:rsid w:val="00206329"/>
    <w:rsid w:val="002063EE"/>
    <w:rsid w:val="00210668"/>
    <w:rsid w:val="00211F92"/>
    <w:rsid w:val="00214B81"/>
    <w:rsid w:val="00223543"/>
    <w:rsid w:val="00226FF2"/>
    <w:rsid w:val="00234C08"/>
    <w:rsid w:val="00243F13"/>
    <w:rsid w:val="00255C0C"/>
    <w:rsid w:val="002718F2"/>
    <w:rsid w:val="0029441C"/>
    <w:rsid w:val="00294611"/>
    <w:rsid w:val="002C1AEA"/>
    <w:rsid w:val="002E3851"/>
    <w:rsid w:val="0030020D"/>
    <w:rsid w:val="00303B56"/>
    <w:rsid w:val="00325986"/>
    <w:rsid w:val="00340F46"/>
    <w:rsid w:val="003422B4"/>
    <w:rsid w:val="00342438"/>
    <w:rsid w:val="00357FCE"/>
    <w:rsid w:val="00372935"/>
    <w:rsid w:val="003D2122"/>
    <w:rsid w:val="003D73D0"/>
    <w:rsid w:val="003F429C"/>
    <w:rsid w:val="00420721"/>
    <w:rsid w:val="00427DD1"/>
    <w:rsid w:val="004303F0"/>
    <w:rsid w:val="0043268A"/>
    <w:rsid w:val="00461D30"/>
    <w:rsid w:val="00471352"/>
    <w:rsid w:val="00477298"/>
    <w:rsid w:val="004B0585"/>
    <w:rsid w:val="004B0A66"/>
    <w:rsid w:val="004C230E"/>
    <w:rsid w:val="004E3CEF"/>
    <w:rsid w:val="004E602B"/>
    <w:rsid w:val="004E7083"/>
    <w:rsid w:val="004F1257"/>
    <w:rsid w:val="004F184A"/>
    <w:rsid w:val="0050328B"/>
    <w:rsid w:val="00515D18"/>
    <w:rsid w:val="005331B3"/>
    <w:rsid w:val="005408BC"/>
    <w:rsid w:val="00542683"/>
    <w:rsid w:val="005524F5"/>
    <w:rsid w:val="00565FC2"/>
    <w:rsid w:val="00572AE4"/>
    <w:rsid w:val="00577305"/>
    <w:rsid w:val="00580C05"/>
    <w:rsid w:val="005A4FB0"/>
    <w:rsid w:val="005B11D1"/>
    <w:rsid w:val="005C2E0B"/>
    <w:rsid w:val="006002A3"/>
    <w:rsid w:val="00607232"/>
    <w:rsid w:val="00622536"/>
    <w:rsid w:val="00632F03"/>
    <w:rsid w:val="00641E24"/>
    <w:rsid w:val="0066569A"/>
    <w:rsid w:val="00666B4D"/>
    <w:rsid w:val="00667B38"/>
    <w:rsid w:val="006809F5"/>
    <w:rsid w:val="00681A14"/>
    <w:rsid w:val="00684F4D"/>
    <w:rsid w:val="00686052"/>
    <w:rsid w:val="0069295C"/>
    <w:rsid w:val="00694BAB"/>
    <w:rsid w:val="006A6FF1"/>
    <w:rsid w:val="006C0C30"/>
    <w:rsid w:val="006C3F52"/>
    <w:rsid w:val="006C5A57"/>
    <w:rsid w:val="006D38BA"/>
    <w:rsid w:val="006E06E3"/>
    <w:rsid w:val="006E1940"/>
    <w:rsid w:val="006E2841"/>
    <w:rsid w:val="006E5965"/>
    <w:rsid w:val="006F448C"/>
    <w:rsid w:val="00716FE1"/>
    <w:rsid w:val="00717E82"/>
    <w:rsid w:val="00750051"/>
    <w:rsid w:val="00760843"/>
    <w:rsid w:val="0076114C"/>
    <w:rsid w:val="00787C99"/>
    <w:rsid w:val="007B0CD7"/>
    <w:rsid w:val="007B0DFA"/>
    <w:rsid w:val="007B554F"/>
    <w:rsid w:val="007B5EA0"/>
    <w:rsid w:val="007C1C69"/>
    <w:rsid w:val="007C58A6"/>
    <w:rsid w:val="007E1E55"/>
    <w:rsid w:val="007E5E59"/>
    <w:rsid w:val="007E6886"/>
    <w:rsid w:val="007E6FCB"/>
    <w:rsid w:val="007F4CB3"/>
    <w:rsid w:val="00813824"/>
    <w:rsid w:val="00813A3E"/>
    <w:rsid w:val="00820942"/>
    <w:rsid w:val="00823D33"/>
    <w:rsid w:val="008423F2"/>
    <w:rsid w:val="00852B32"/>
    <w:rsid w:val="0086254F"/>
    <w:rsid w:val="008759A8"/>
    <w:rsid w:val="008A4ED9"/>
    <w:rsid w:val="008B46AB"/>
    <w:rsid w:val="008C3380"/>
    <w:rsid w:val="008C4540"/>
    <w:rsid w:val="008D128D"/>
    <w:rsid w:val="008E707B"/>
    <w:rsid w:val="00917F68"/>
    <w:rsid w:val="009209C8"/>
    <w:rsid w:val="009210A6"/>
    <w:rsid w:val="00924378"/>
    <w:rsid w:val="00944D7A"/>
    <w:rsid w:val="00955264"/>
    <w:rsid w:val="00967E57"/>
    <w:rsid w:val="0097488D"/>
    <w:rsid w:val="00992E61"/>
    <w:rsid w:val="009A0F76"/>
    <w:rsid w:val="009A0FE8"/>
    <w:rsid w:val="009A28F9"/>
    <w:rsid w:val="009A6848"/>
    <w:rsid w:val="009B69E5"/>
    <w:rsid w:val="009D4126"/>
    <w:rsid w:val="009D4FB9"/>
    <w:rsid w:val="00A03BCD"/>
    <w:rsid w:val="00A34151"/>
    <w:rsid w:val="00A57861"/>
    <w:rsid w:val="00A63862"/>
    <w:rsid w:val="00A64A36"/>
    <w:rsid w:val="00A7217A"/>
    <w:rsid w:val="00A86068"/>
    <w:rsid w:val="00A91D75"/>
    <w:rsid w:val="00AA0DBD"/>
    <w:rsid w:val="00AA1FB1"/>
    <w:rsid w:val="00AB55DF"/>
    <w:rsid w:val="00AC2C09"/>
    <w:rsid w:val="00AC343A"/>
    <w:rsid w:val="00AD396E"/>
    <w:rsid w:val="00AD451F"/>
    <w:rsid w:val="00AD53C0"/>
    <w:rsid w:val="00AE3128"/>
    <w:rsid w:val="00AE5D24"/>
    <w:rsid w:val="00B04F74"/>
    <w:rsid w:val="00B064C1"/>
    <w:rsid w:val="00B24BF9"/>
    <w:rsid w:val="00B45487"/>
    <w:rsid w:val="00B57E77"/>
    <w:rsid w:val="00B73039"/>
    <w:rsid w:val="00B8584B"/>
    <w:rsid w:val="00B96008"/>
    <w:rsid w:val="00BA4FAD"/>
    <w:rsid w:val="00C02457"/>
    <w:rsid w:val="00C14372"/>
    <w:rsid w:val="00C156E3"/>
    <w:rsid w:val="00C1590B"/>
    <w:rsid w:val="00C168FA"/>
    <w:rsid w:val="00C17AD2"/>
    <w:rsid w:val="00C214B0"/>
    <w:rsid w:val="00C22E34"/>
    <w:rsid w:val="00C41E97"/>
    <w:rsid w:val="00C42999"/>
    <w:rsid w:val="00C50FEA"/>
    <w:rsid w:val="00C577B6"/>
    <w:rsid w:val="00C60CCE"/>
    <w:rsid w:val="00C6323A"/>
    <w:rsid w:val="00C65F6B"/>
    <w:rsid w:val="00C66E4E"/>
    <w:rsid w:val="00C707F8"/>
    <w:rsid w:val="00C779DC"/>
    <w:rsid w:val="00C87193"/>
    <w:rsid w:val="00C91336"/>
    <w:rsid w:val="00C963BE"/>
    <w:rsid w:val="00CA1D52"/>
    <w:rsid w:val="00CA7426"/>
    <w:rsid w:val="00CB27A1"/>
    <w:rsid w:val="00CB56DB"/>
    <w:rsid w:val="00CC0AD1"/>
    <w:rsid w:val="00CD423F"/>
    <w:rsid w:val="00CF48F0"/>
    <w:rsid w:val="00D03DD0"/>
    <w:rsid w:val="00D165DB"/>
    <w:rsid w:val="00D21473"/>
    <w:rsid w:val="00D36926"/>
    <w:rsid w:val="00D476F7"/>
    <w:rsid w:val="00D55CBC"/>
    <w:rsid w:val="00D60FF9"/>
    <w:rsid w:val="00D661BD"/>
    <w:rsid w:val="00D71939"/>
    <w:rsid w:val="00D74570"/>
    <w:rsid w:val="00D74A43"/>
    <w:rsid w:val="00D8631A"/>
    <w:rsid w:val="00D87CD8"/>
    <w:rsid w:val="00D94526"/>
    <w:rsid w:val="00DB6BF4"/>
    <w:rsid w:val="00DC16F5"/>
    <w:rsid w:val="00DD49D9"/>
    <w:rsid w:val="00DD4AB8"/>
    <w:rsid w:val="00DD6EB1"/>
    <w:rsid w:val="00DF0953"/>
    <w:rsid w:val="00DF1CFA"/>
    <w:rsid w:val="00DF7B87"/>
    <w:rsid w:val="00E17CA9"/>
    <w:rsid w:val="00E23A01"/>
    <w:rsid w:val="00E25A35"/>
    <w:rsid w:val="00E272D2"/>
    <w:rsid w:val="00E30FCD"/>
    <w:rsid w:val="00E35323"/>
    <w:rsid w:val="00E37E5F"/>
    <w:rsid w:val="00E47F89"/>
    <w:rsid w:val="00E523C3"/>
    <w:rsid w:val="00E52554"/>
    <w:rsid w:val="00E5388E"/>
    <w:rsid w:val="00E6016B"/>
    <w:rsid w:val="00E64E5A"/>
    <w:rsid w:val="00E6567F"/>
    <w:rsid w:val="00E94B95"/>
    <w:rsid w:val="00EA68FA"/>
    <w:rsid w:val="00ED5EF9"/>
    <w:rsid w:val="00ED6905"/>
    <w:rsid w:val="00EE5606"/>
    <w:rsid w:val="00EF64C7"/>
    <w:rsid w:val="00F12DFC"/>
    <w:rsid w:val="00F17663"/>
    <w:rsid w:val="00F65F11"/>
    <w:rsid w:val="00F87195"/>
    <w:rsid w:val="00FA0744"/>
    <w:rsid w:val="00FA53C8"/>
    <w:rsid w:val="00FC528D"/>
    <w:rsid w:val="00FC5F05"/>
    <w:rsid w:val="00FE0D74"/>
    <w:rsid w:val="00FE2993"/>
    <w:rsid w:val="00FE3D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B25EE5"/>
  <w15:docId w15:val="{402E0AD0-9B5F-4FB1-AF6B-73A55620B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E4484" w:themeColor="text1" w:themeTint="BF"/>
        <w:lang w:val="en-US" w:eastAsia="ja-JP" w:bidi="ar-SA"/>
      </w:rPr>
    </w:rPrDefault>
    <w:pPrDefault>
      <w:pPr>
        <w:spacing w:after="18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6" w:unhideWhenUsed="1" w:qFormat="1"/>
    <w:lsdException w:name="heading 4" w:semiHidden="1" w:uiPriority="7" w:unhideWhenUsed="1" w:qFormat="1"/>
    <w:lsdException w:name="heading 5" w:semiHidden="1" w:uiPriority="7" w:unhideWhenUsed="1" w:qFormat="1"/>
    <w:lsdException w:name="heading 6" w:semiHidden="1" w:uiPriority="7" w:unhideWhenUsed="1"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8" w:qFormat="1"/>
    <w:lsdException w:name="List Number 3" w:semiHidden="1" w:uiPriority="18" w:unhideWhenUsed="1"/>
    <w:lsdException w:name="List Number 4" w:semiHidden="1" w:uiPriority="18" w:unhideWhenUsed="1"/>
    <w:lsdException w:name="List Number 5" w:semiHidden="1" w:uiPriority="18" w:unhideWhenUsed="1"/>
    <w:lsdException w:name="Title" w:uiPriority="2" w:qFormat="1"/>
    <w:lsdException w:name="Closing" w:semiHidden="1" w:unhideWhenUsed="1" w:qFormat="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D75"/>
    <w:pPr>
      <w:spacing w:after="0" w:line="360" w:lineRule="auto"/>
      <w:contextualSpacing/>
    </w:pPr>
    <w:rPr>
      <w:color w:val="262140" w:themeColor="text1"/>
      <w:sz w:val="24"/>
      <w:lang w:val="en-GB"/>
    </w:rPr>
  </w:style>
  <w:style w:type="paragraph" w:styleId="Heading1">
    <w:name w:val="heading 1"/>
    <w:basedOn w:val="Normal"/>
    <w:next w:val="Normal"/>
    <w:link w:val="Heading1Char"/>
    <w:uiPriority w:val="7"/>
    <w:qFormat/>
    <w:rsid w:val="00D55CBC"/>
    <w:pPr>
      <w:pageBreakBefore/>
      <w:spacing w:before="480" w:after="120" w:line="240" w:lineRule="auto"/>
      <w:outlineLvl w:val="0"/>
    </w:pPr>
    <w:rPr>
      <w:rFonts w:asciiTheme="majorHAnsi" w:eastAsiaTheme="majorEastAsia" w:hAnsiTheme="majorHAnsi" w:cstheme="majorBidi"/>
      <w:b/>
      <w:bCs/>
      <w:caps/>
      <w:sz w:val="48"/>
    </w:rPr>
  </w:style>
  <w:style w:type="paragraph" w:styleId="Heading2">
    <w:name w:val="heading 2"/>
    <w:basedOn w:val="Normal"/>
    <w:next w:val="Normal"/>
    <w:link w:val="Heading2Char"/>
    <w:uiPriority w:val="7"/>
    <w:unhideWhenUsed/>
    <w:qFormat/>
    <w:pPr>
      <w:keepNext/>
      <w:keepLines/>
      <w:spacing w:before="240"/>
      <w:outlineLvl w:val="1"/>
    </w:pPr>
    <w:rPr>
      <w:rFonts w:asciiTheme="majorHAnsi" w:eastAsiaTheme="majorEastAsia" w:hAnsiTheme="majorHAnsi" w:cstheme="majorBidi"/>
      <w:b/>
      <w:bCs/>
      <w:sz w:val="28"/>
    </w:rPr>
  </w:style>
  <w:style w:type="paragraph" w:styleId="Heading3">
    <w:name w:val="heading 3"/>
    <w:basedOn w:val="Normal"/>
    <w:next w:val="Normal"/>
    <w:link w:val="Heading3Char"/>
    <w:uiPriority w:val="7"/>
    <w:unhideWhenUsed/>
    <w:qFormat/>
    <w:pPr>
      <w:keepNext/>
      <w:keepLines/>
      <w:spacing w:after="60" w:line="240" w:lineRule="auto"/>
      <w:ind w:left="29" w:right="29"/>
      <w:jc w:val="right"/>
      <w:outlineLvl w:val="2"/>
    </w:pPr>
    <w:rPr>
      <w:rFonts w:asciiTheme="majorHAnsi" w:eastAsiaTheme="majorEastAsia" w:hAnsiTheme="majorHAnsi" w:cstheme="majorBidi"/>
      <w:b/>
      <w:color w:val="ECBD17" w:themeColor="accent1" w:themeShade="BF"/>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line="240" w:lineRule="auto"/>
      <w:ind w:left="29" w:right="144"/>
    </w:pPr>
    <w:rPr>
      <w:color w:val="ECBD17" w:themeColor="accent1" w:themeShade="BF"/>
    </w:rPr>
  </w:style>
  <w:style w:type="character" w:customStyle="1" w:styleId="FooterChar">
    <w:name w:val="Footer Char"/>
    <w:basedOn w:val="DefaultParagraphFont"/>
    <w:link w:val="Footer"/>
    <w:uiPriority w:val="99"/>
    <w:rPr>
      <w:color w:val="ECBD17" w:themeColor="accent1" w:themeShade="BF"/>
    </w:rPr>
  </w:style>
  <w:style w:type="paragraph" w:styleId="Subtitle">
    <w:name w:val="Subtitle"/>
    <w:basedOn w:val="Normal"/>
    <w:link w:val="SubtitleChar"/>
    <w:uiPriority w:val="2"/>
    <w:unhideWhenUsed/>
    <w:qFormat/>
    <w:rsid w:val="00A91D75"/>
    <w:rPr>
      <w:rFonts w:asciiTheme="majorHAnsi" w:hAnsiTheme="majorHAnsi"/>
      <w:b/>
      <w:color w:val="3A3363" w:themeColor="text2"/>
      <w:sz w:val="36"/>
      <w:szCs w:val="36"/>
    </w:rPr>
  </w:style>
  <w:style w:type="paragraph" w:customStyle="1" w:styleId="Page">
    <w:name w:val="Page"/>
    <w:basedOn w:val="Normal"/>
    <w:next w:val="Normal"/>
    <w:uiPriority w:val="97"/>
    <w:unhideWhenUsed/>
    <w:qFormat/>
    <w:pPr>
      <w:spacing w:after="40" w:line="240" w:lineRule="auto"/>
    </w:pPr>
    <w:rPr>
      <w:sz w:val="36"/>
    </w:rPr>
  </w:style>
  <w:style w:type="paragraph" w:styleId="Header">
    <w:name w:val="header"/>
    <w:basedOn w:val="Normal"/>
    <w:link w:val="HeaderChar"/>
    <w:uiPriority w:val="99"/>
    <w:pPr>
      <w:spacing w:after="380" w:line="240" w:lineRule="auto"/>
    </w:pPr>
  </w:style>
  <w:style w:type="character" w:customStyle="1" w:styleId="HeaderChar">
    <w:name w:val="Header Char"/>
    <w:basedOn w:val="DefaultParagraphFont"/>
    <w:link w:val="Header"/>
    <w:uiPriority w:val="99"/>
    <w:rPr>
      <w:color w:val="4E4484" w:themeColor="text1" w:themeTint="BF"/>
      <w:sz w:val="20"/>
    </w:rPr>
  </w:style>
  <w:style w:type="table" w:styleId="TableGrid">
    <w:name w:val="Table Grid"/>
    <w:basedOn w:val="TableNormal"/>
    <w:uiPriority w:val="39"/>
    <w:pPr>
      <w:spacing w:before="120" w:after="120" w:line="240" w:lineRule="auto"/>
      <w:ind w:left="115" w:right="11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character" w:customStyle="1" w:styleId="Heading3Char">
    <w:name w:val="Heading 3 Char"/>
    <w:basedOn w:val="DefaultParagraphFont"/>
    <w:link w:val="Heading3"/>
    <w:uiPriority w:val="7"/>
    <w:rPr>
      <w:rFonts w:asciiTheme="majorHAnsi" w:eastAsiaTheme="majorEastAsia" w:hAnsiTheme="majorHAnsi" w:cstheme="majorBidi"/>
      <w:b/>
      <w:color w:val="ECBD17" w:themeColor="accent1" w:themeShade="BF"/>
      <w:sz w:val="36"/>
      <w:szCs w:val="24"/>
    </w:rPr>
  </w:style>
  <w:style w:type="paragraph" w:styleId="Title">
    <w:name w:val="Title"/>
    <w:basedOn w:val="Normal"/>
    <w:link w:val="TitleChar"/>
    <w:uiPriority w:val="1"/>
    <w:qFormat/>
    <w:rsid w:val="001E59F3"/>
    <w:pPr>
      <w:framePr w:hSpace="180" w:wrap="around" w:vAnchor="text" w:hAnchor="text" w:x="-19" w:y="9067"/>
      <w:spacing w:line="240" w:lineRule="auto"/>
    </w:pPr>
    <w:rPr>
      <w:rFonts w:asciiTheme="majorHAnsi" w:eastAsiaTheme="majorEastAsia" w:hAnsiTheme="majorHAnsi" w:cstheme="majorBidi"/>
      <w:b/>
      <w:bCs/>
      <w:color w:val="FFFFFF" w:themeColor="background1"/>
      <w:sz w:val="72"/>
      <w:szCs w:val="90"/>
    </w:rPr>
  </w:style>
  <w:style w:type="character" w:customStyle="1" w:styleId="TitleChar">
    <w:name w:val="Title Char"/>
    <w:basedOn w:val="DefaultParagraphFont"/>
    <w:link w:val="Title"/>
    <w:uiPriority w:val="1"/>
    <w:rsid w:val="001E59F3"/>
    <w:rPr>
      <w:rFonts w:asciiTheme="majorHAnsi" w:eastAsiaTheme="majorEastAsia" w:hAnsiTheme="majorHAnsi" w:cstheme="majorBidi"/>
      <w:b/>
      <w:bCs/>
      <w:color w:val="FFFFFF" w:themeColor="background1"/>
      <w:sz w:val="72"/>
      <w:szCs w:val="90"/>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styleId="Strong">
    <w:name w:val="Strong"/>
    <w:basedOn w:val="DefaultParagraphFont"/>
    <w:uiPriority w:val="6"/>
    <w:qFormat/>
    <w:rPr>
      <w:b/>
      <w:bCs/>
    </w:rPr>
  </w:style>
  <w:style w:type="character" w:customStyle="1" w:styleId="SubtitleChar">
    <w:name w:val="Subtitle Char"/>
    <w:basedOn w:val="DefaultParagraphFont"/>
    <w:link w:val="Subtitle"/>
    <w:uiPriority w:val="2"/>
    <w:rsid w:val="00A91D75"/>
    <w:rPr>
      <w:rFonts w:asciiTheme="majorHAnsi" w:hAnsiTheme="majorHAnsi"/>
      <w:b/>
      <w:color w:val="3A3363" w:themeColor="text2"/>
      <w:sz w:val="36"/>
      <w:szCs w:val="36"/>
    </w:rPr>
  </w:style>
  <w:style w:type="paragraph" w:styleId="NoSpacing">
    <w:name w:val="No Spacing"/>
    <w:link w:val="NoSpacingChar"/>
    <w:uiPriority w:val="98"/>
    <w:unhideWhenUsed/>
    <w:qFormat/>
    <w:pPr>
      <w:spacing w:after="0" w:line="240" w:lineRule="auto"/>
    </w:pPr>
  </w:style>
  <w:style w:type="paragraph" w:customStyle="1" w:styleId="ContactInfo">
    <w:name w:val="Contact Info"/>
    <w:basedOn w:val="Normal"/>
    <w:uiPriority w:val="5"/>
    <w:qFormat/>
    <w:pPr>
      <w:spacing w:line="240" w:lineRule="auto"/>
      <w:ind w:left="29" w:right="144"/>
    </w:pPr>
    <w:rPr>
      <w:color w:val="ECBD17" w:themeColor="accent1" w:themeShade="BF"/>
    </w:rPr>
  </w:style>
  <w:style w:type="paragraph" w:styleId="TOC1">
    <w:name w:val="toc 1"/>
    <w:basedOn w:val="Normal"/>
    <w:next w:val="Normal"/>
    <w:autoRedefine/>
    <w:uiPriority w:val="39"/>
    <w:unhideWhenUsed/>
    <w:pPr>
      <w:tabs>
        <w:tab w:val="right" w:leader="underscore" w:pos="8424"/>
      </w:tabs>
      <w:spacing w:before="40" w:after="100" w:line="288" w:lineRule="auto"/>
    </w:pPr>
    <w:rPr>
      <w:noProof/>
      <w:kern w:val="20"/>
    </w:rPr>
  </w:style>
  <w:style w:type="character" w:customStyle="1" w:styleId="Heading1Char">
    <w:name w:val="Heading 1 Char"/>
    <w:basedOn w:val="DefaultParagraphFont"/>
    <w:link w:val="Heading1"/>
    <w:uiPriority w:val="7"/>
    <w:rsid w:val="00D55CBC"/>
    <w:rPr>
      <w:rFonts w:asciiTheme="majorHAnsi" w:eastAsiaTheme="majorEastAsia" w:hAnsiTheme="majorHAnsi" w:cstheme="majorBidi"/>
      <w:b/>
      <w:bCs/>
      <w:caps/>
      <w:color w:val="262140" w:themeColor="text1"/>
      <w:sz w:val="48"/>
    </w:rPr>
  </w:style>
  <w:style w:type="paragraph" w:styleId="TOCHeading">
    <w:name w:val="TOC Heading"/>
    <w:basedOn w:val="Heading1"/>
    <w:next w:val="Normal"/>
    <w:uiPriority w:val="39"/>
    <w:unhideWhenUsed/>
    <w:qFormat/>
    <w:rsid w:val="00D476F7"/>
    <w:pPr>
      <w:spacing w:before="0" w:after="360"/>
      <w:outlineLvl w:val="9"/>
    </w:pPr>
    <w:rPr>
      <w:kern w:val="20"/>
      <w:sz w:val="44"/>
    </w:rPr>
  </w:style>
  <w:style w:type="character" w:customStyle="1" w:styleId="Heading2Char">
    <w:name w:val="Heading 2 Char"/>
    <w:basedOn w:val="DefaultParagraphFont"/>
    <w:link w:val="Heading2"/>
    <w:uiPriority w:val="7"/>
    <w:rPr>
      <w:rFonts w:asciiTheme="majorHAnsi" w:eastAsiaTheme="majorEastAsia" w:hAnsiTheme="majorHAnsi" w:cstheme="majorBidi"/>
      <w:b/>
      <w:bCs/>
      <w:color w:val="262140" w:themeColor="text1"/>
      <w:sz w:val="28"/>
    </w:rPr>
  </w:style>
  <w:style w:type="paragraph" w:styleId="Quote">
    <w:name w:val="Quote"/>
    <w:basedOn w:val="Normal"/>
    <w:next w:val="Normal"/>
    <w:link w:val="QuoteChar"/>
    <w:uiPriority w:val="3"/>
    <w:unhideWhenUsed/>
    <w:qFormat/>
    <w:rsid w:val="00D55CBC"/>
    <w:pPr>
      <w:spacing w:line="240" w:lineRule="auto"/>
    </w:pPr>
    <w:rPr>
      <w:b/>
      <w:i/>
      <w:iCs/>
      <w:color w:val="ECBD17" w:themeColor="accent1" w:themeShade="BF"/>
      <w:kern w:val="20"/>
      <w:sz w:val="36"/>
    </w:rPr>
  </w:style>
  <w:style w:type="character" w:customStyle="1" w:styleId="QuoteChar">
    <w:name w:val="Quote Char"/>
    <w:basedOn w:val="DefaultParagraphFont"/>
    <w:link w:val="Quote"/>
    <w:uiPriority w:val="3"/>
    <w:rsid w:val="00D55CBC"/>
    <w:rPr>
      <w:b/>
      <w:i/>
      <w:iCs/>
      <w:color w:val="ECBD17" w:themeColor="accent1" w:themeShade="BF"/>
      <w:kern w:val="20"/>
      <w:sz w:val="36"/>
    </w:rPr>
  </w:style>
  <w:style w:type="paragraph" w:styleId="Signature">
    <w:name w:val="Signature"/>
    <w:basedOn w:val="Normal"/>
    <w:link w:val="SignatureChar"/>
    <w:uiPriority w:val="8"/>
    <w:unhideWhenUsed/>
    <w:qFormat/>
    <w:rsid w:val="00E523C3"/>
    <w:pPr>
      <w:spacing w:before="720" w:line="312" w:lineRule="auto"/>
    </w:pPr>
    <w:rPr>
      <w:b/>
      <w:kern w:val="20"/>
    </w:rPr>
  </w:style>
  <w:style w:type="character" w:customStyle="1" w:styleId="SignatureChar">
    <w:name w:val="Signature Char"/>
    <w:basedOn w:val="DefaultParagraphFont"/>
    <w:link w:val="Signature"/>
    <w:uiPriority w:val="8"/>
    <w:rsid w:val="00E523C3"/>
    <w:rPr>
      <w:b/>
      <w:color w:val="262140" w:themeColor="text1"/>
      <w:kern w:val="20"/>
      <w:sz w:val="24"/>
    </w:rPr>
  </w:style>
  <w:style w:type="character" w:customStyle="1" w:styleId="NoSpacingChar">
    <w:name w:val="No Spacing Char"/>
    <w:basedOn w:val="DefaultParagraphFont"/>
    <w:link w:val="NoSpacing"/>
    <w:uiPriority w:val="98"/>
  </w:style>
  <w:style w:type="paragraph" w:styleId="ListBullet">
    <w:name w:val="List Bullet"/>
    <w:basedOn w:val="Normal"/>
    <w:uiPriority w:val="11"/>
    <w:qFormat/>
    <w:rsid w:val="002063EE"/>
    <w:pPr>
      <w:numPr>
        <w:numId w:val="12"/>
      </w:numPr>
      <w:spacing w:before="40" w:after="40" w:line="288" w:lineRule="auto"/>
    </w:pPr>
    <w:rPr>
      <w:szCs w:val="22"/>
      <w:lang w:eastAsia="en-US"/>
    </w:rPr>
  </w:style>
  <w:style w:type="paragraph" w:styleId="ListNumber">
    <w:name w:val="List Number"/>
    <w:basedOn w:val="ListNumber2"/>
    <w:uiPriority w:val="9"/>
    <w:unhideWhenUsed/>
    <w:qFormat/>
    <w:rsid w:val="00D476F7"/>
  </w:style>
  <w:style w:type="paragraph" w:styleId="ListNumber2">
    <w:name w:val="List Number 2"/>
    <w:basedOn w:val="Normal"/>
    <w:uiPriority w:val="10"/>
    <w:qFormat/>
    <w:rsid w:val="001865F2"/>
    <w:pPr>
      <w:numPr>
        <w:numId w:val="23"/>
      </w:numPr>
    </w:pPr>
  </w:style>
  <w:style w:type="table" w:customStyle="1" w:styleId="FinancialTable">
    <w:name w:val="Financial Table"/>
    <w:basedOn w:val="TableNormal"/>
    <w:uiPriority w:val="99"/>
    <w:rsid w:val="00944D7A"/>
    <w:pPr>
      <w:spacing w:before="60" w:after="60" w:line="240" w:lineRule="auto"/>
      <w:jc w:val="right"/>
    </w:pPr>
    <w:tblPr>
      <w:tblBorders>
        <w:top w:val="single" w:sz="8" w:space="0" w:color="262140" w:themeColor="text1"/>
        <w:left w:val="single" w:sz="8" w:space="0" w:color="262140" w:themeColor="text1"/>
        <w:bottom w:val="single" w:sz="24" w:space="0" w:color="262140" w:themeColor="text1"/>
        <w:right w:val="single" w:sz="8" w:space="0" w:color="262140" w:themeColor="text1"/>
        <w:insideH w:val="single" w:sz="8" w:space="0" w:color="262140" w:themeColor="text1"/>
        <w:insideV w:val="single" w:sz="8" w:space="0" w:color="262140" w:themeColor="text1"/>
      </w:tblBorders>
      <w:tblCellMar>
        <w:left w:w="72" w:type="dxa"/>
        <w:right w:w="360" w:type="dxa"/>
      </w:tblCellMar>
    </w:tblPr>
    <w:tblStylePr w:type="firstRow">
      <w:pPr>
        <w:wordWrap/>
        <w:spacing w:beforeLines="0" w:before="40" w:beforeAutospacing="0" w:afterLines="0" w:after="40" w:afterAutospacing="0"/>
        <w:jc w:val="center"/>
      </w:pPr>
      <w:rPr>
        <w:rFonts w:asciiTheme="majorHAnsi" w:hAnsiTheme="majorHAnsi"/>
        <w:b/>
        <w:i w:val="0"/>
        <w:caps w:val="0"/>
        <w:smallCaps w:val="0"/>
        <w:color w:val="262140" w:themeColor="text1"/>
        <w:sz w:val="22"/>
      </w:rPr>
    </w:tblStylePr>
    <w:tblStylePr w:type="firstCol">
      <w:pPr>
        <w:wordWrap/>
        <w:jc w:val="left"/>
      </w:pPr>
      <w:rPr>
        <w:b/>
        <w:color w:val="26214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table" w:styleId="LightShading">
    <w:name w:val="Light Shading"/>
    <w:basedOn w:val="TableNormal"/>
    <w:uiPriority w:val="60"/>
    <w:pPr>
      <w:spacing w:after="0" w:line="240" w:lineRule="auto"/>
    </w:pPr>
    <w:rPr>
      <w:color w:val="1C182F" w:themeColor="text1" w:themeShade="BF"/>
    </w:rPr>
    <w:tblPr>
      <w:tblStyleRowBandSize w:val="1"/>
      <w:tblStyleColBandSize w:val="1"/>
      <w:tblBorders>
        <w:top w:val="single" w:sz="8" w:space="0" w:color="262140" w:themeColor="text1"/>
        <w:bottom w:val="single" w:sz="8" w:space="0" w:color="262140" w:themeColor="text1"/>
      </w:tblBorders>
    </w:tblPr>
    <w:tblStylePr w:type="firstRow">
      <w:pPr>
        <w:spacing w:before="0" w:after="0" w:line="240" w:lineRule="auto"/>
      </w:pPr>
      <w:rPr>
        <w:b/>
        <w:bCs/>
      </w:rPr>
      <w:tblPr/>
      <w:tcPr>
        <w:tcBorders>
          <w:top w:val="single" w:sz="8" w:space="0" w:color="262140" w:themeColor="text1"/>
          <w:left w:val="nil"/>
          <w:bottom w:val="single" w:sz="8" w:space="0" w:color="262140" w:themeColor="text1"/>
          <w:right w:val="nil"/>
          <w:insideH w:val="nil"/>
          <w:insideV w:val="nil"/>
        </w:tcBorders>
      </w:tcPr>
    </w:tblStylePr>
    <w:tblStylePr w:type="lastRow">
      <w:pPr>
        <w:spacing w:before="0" w:after="0" w:line="240" w:lineRule="auto"/>
      </w:pPr>
      <w:rPr>
        <w:b/>
        <w:bCs/>
      </w:rPr>
      <w:tblPr/>
      <w:tcPr>
        <w:tcBorders>
          <w:top w:val="single" w:sz="8" w:space="0" w:color="262140" w:themeColor="text1"/>
          <w:left w:val="nil"/>
          <w:bottom w:val="single" w:sz="8" w:space="0" w:color="2621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BBDC" w:themeFill="text1" w:themeFillTint="3F"/>
      </w:tcPr>
    </w:tblStylePr>
    <w:tblStylePr w:type="band1Horz">
      <w:tblPr/>
      <w:tcPr>
        <w:tcBorders>
          <w:left w:val="nil"/>
          <w:right w:val="nil"/>
          <w:insideH w:val="nil"/>
          <w:insideV w:val="nil"/>
        </w:tcBorders>
        <w:shd w:val="clear" w:color="auto" w:fill="C0BBDC" w:themeFill="text1" w:themeFillTint="3F"/>
      </w:tcPr>
    </w:tblStylePr>
  </w:style>
  <w:style w:type="paragraph" w:customStyle="1" w:styleId="Organization">
    <w:name w:val="Organization"/>
    <w:basedOn w:val="Normal"/>
    <w:uiPriority w:val="4"/>
    <w:qFormat/>
    <w:pPr>
      <w:spacing w:after="60" w:line="240" w:lineRule="auto"/>
      <w:ind w:left="-2318" w:right="29"/>
    </w:pPr>
    <w:rPr>
      <w:b/>
      <w:bCs/>
      <w:color w:val="ECBD17" w:themeColor="accent1" w:themeShade="BF"/>
      <w:sz w:val="36"/>
    </w:rPr>
  </w:style>
  <w:style w:type="paragraph" w:styleId="Caption">
    <w:name w:val="caption"/>
    <w:basedOn w:val="Normal"/>
    <w:uiPriority w:val="35"/>
    <w:qFormat/>
    <w:rsid w:val="00577305"/>
    <w:pPr>
      <w:spacing w:after="120" w:line="240" w:lineRule="auto"/>
    </w:pPr>
    <w:rPr>
      <w:iCs/>
      <w:color w:val="auto"/>
      <w:sz w:val="18"/>
      <w:szCs w:val="18"/>
    </w:rPr>
  </w:style>
  <w:style w:type="paragraph" w:styleId="IntenseQuote">
    <w:name w:val="Intense Quote"/>
    <w:basedOn w:val="Normal"/>
    <w:next w:val="Normal"/>
    <w:link w:val="IntenseQuoteChar"/>
    <w:uiPriority w:val="30"/>
    <w:semiHidden/>
    <w:qFormat/>
    <w:rsid w:val="00FE3D2C"/>
    <w:pPr>
      <w:pBdr>
        <w:top w:val="single" w:sz="4" w:space="10" w:color="ECBD17" w:themeColor="accent1" w:themeShade="BF"/>
        <w:bottom w:val="single" w:sz="4" w:space="10" w:color="ECBD17" w:themeColor="accent1" w:themeShade="BF"/>
      </w:pBdr>
      <w:spacing w:before="360" w:after="360"/>
      <w:ind w:left="864" w:right="864"/>
      <w:jc w:val="center"/>
    </w:pPr>
    <w:rPr>
      <w:i/>
      <w:iCs/>
      <w:color w:val="ECBD17" w:themeColor="accent1" w:themeShade="BF"/>
    </w:rPr>
  </w:style>
  <w:style w:type="character" w:customStyle="1" w:styleId="IntenseQuoteChar">
    <w:name w:val="Intense Quote Char"/>
    <w:basedOn w:val="DefaultParagraphFont"/>
    <w:link w:val="IntenseQuote"/>
    <w:uiPriority w:val="30"/>
    <w:semiHidden/>
    <w:rsid w:val="00FE3D2C"/>
    <w:rPr>
      <w:i/>
      <w:iCs/>
      <w:color w:val="ECBD17" w:themeColor="accent1" w:themeShade="BF"/>
    </w:rPr>
  </w:style>
  <w:style w:type="paragraph" w:customStyle="1" w:styleId="Emphasis2">
    <w:name w:val="Emphasis 2"/>
    <w:basedOn w:val="Normal"/>
    <w:link w:val="Emphasis2Char"/>
    <w:uiPriority w:val="8"/>
    <w:qFormat/>
    <w:rsid w:val="002063EE"/>
    <w:pPr>
      <w:spacing w:before="240" w:after="240" w:line="288" w:lineRule="auto"/>
    </w:pPr>
    <w:rPr>
      <w:b/>
      <w:spacing w:val="20"/>
    </w:rPr>
  </w:style>
  <w:style w:type="character" w:customStyle="1" w:styleId="Emphasis2Char">
    <w:name w:val="Emphasis 2 Char"/>
    <w:basedOn w:val="DefaultParagraphFont"/>
    <w:link w:val="Emphasis2"/>
    <w:uiPriority w:val="8"/>
    <w:rsid w:val="002063EE"/>
    <w:rPr>
      <w:b/>
      <w:color w:val="262140" w:themeColor="text1"/>
      <w:spacing w:val="20"/>
      <w:sz w:val="24"/>
    </w:rPr>
  </w:style>
  <w:style w:type="paragraph" w:styleId="TOC2">
    <w:name w:val="toc 2"/>
    <w:basedOn w:val="Normal"/>
    <w:next w:val="Normal"/>
    <w:autoRedefine/>
    <w:uiPriority w:val="39"/>
    <w:unhideWhenUsed/>
    <w:rsid w:val="00E523C3"/>
    <w:pPr>
      <w:spacing w:after="100"/>
      <w:ind w:left="240"/>
    </w:pPr>
  </w:style>
  <w:style w:type="character" w:styleId="Hyperlink">
    <w:name w:val="Hyperlink"/>
    <w:basedOn w:val="DefaultParagraphFont"/>
    <w:uiPriority w:val="99"/>
    <w:unhideWhenUsed/>
    <w:rsid w:val="00E523C3"/>
    <w:rPr>
      <w:color w:val="ECBE18" w:themeColor="hyperlink"/>
      <w:u w:val="single"/>
    </w:rPr>
  </w:style>
  <w:style w:type="table" w:customStyle="1" w:styleId="ListTable1Light-Accent61">
    <w:name w:val="List Table 1 Light - Accent 61"/>
    <w:basedOn w:val="TableNormal"/>
    <w:uiPriority w:val="46"/>
    <w:rsid w:val="002063EE"/>
    <w:pPr>
      <w:spacing w:after="0" w:line="240" w:lineRule="auto"/>
    </w:pPr>
    <w:tblPr>
      <w:tblStyleRowBandSize w:val="1"/>
      <w:tblStyleColBandSize w:val="1"/>
    </w:tblPr>
    <w:tblStylePr w:type="firstRow">
      <w:rPr>
        <w:b/>
        <w:bCs/>
      </w:rPr>
      <w:tblPr/>
      <w:tcPr>
        <w:tcBorders>
          <w:bottom w:val="single" w:sz="4" w:space="0" w:color="7E7EB9" w:themeColor="accent6" w:themeTint="99"/>
        </w:tcBorders>
      </w:tcPr>
    </w:tblStylePr>
    <w:tblStylePr w:type="lastRow">
      <w:rPr>
        <w:b/>
        <w:bCs/>
      </w:rPr>
      <w:tblPr/>
      <w:tcPr>
        <w:tcBorders>
          <w:top w:val="single" w:sz="4" w:space="0" w:color="7E7EB9" w:themeColor="accent6" w:themeTint="99"/>
        </w:tcBorders>
      </w:tcPr>
    </w:tblStylePr>
    <w:tblStylePr w:type="firstCol">
      <w:rPr>
        <w:b/>
        <w:bCs/>
      </w:rPr>
    </w:tblStylePr>
    <w:tblStylePr w:type="lastCol">
      <w:rPr>
        <w:b/>
        <w:bCs/>
      </w:rPr>
    </w:tblStylePr>
    <w:tblStylePr w:type="band1Vert">
      <w:tblPr/>
      <w:tcPr>
        <w:shd w:val="clear" w:color="auto" w:fill="D4D4E8" w:themeFill="accent6" w:themeFillTint="33"/>
      </w:tcPr>
    </w:tblStylePr>
    <w:tblStylePr w:type="band1Horz">
      <w:tblPr/>
      <w:tcPr>
        <w:shd w:val="clear" w:color="auto" w:fill="D4D4E8" w:themeFill="accent6" w:themeFillTint="33"/>
      </w:tcPr>
    </w:tblStylePr>
  </w:style>
  <w:style w:type="character" w:customStyle="1" w:styleId="UnresolvedMention1">
    <w:name w:val="Unresolved Mention1"/>
    <w:basedOn w:val="DefaultParagraphFont"/>
    <w:uiPriority w:val="99"/>
    <w:semiHidden/>
    <w:unhideWhenUsed/>
    <w:rsid w:val="004303F0"/>
    <w:rPr>
      <w:color w:val="808080"/>
      <w:shd w:val="clear" w:color="auto" w:fill="E6E6E6"/>
    </w:rPr>
  </w:style>
  <w:style w:type="paragraph" w:styleId="TOC3">
    <w:name w:val="toc 3"/>
    <w:basedOn w:val="Normal"/>
    <w:next w:val="Normal"/>
    <w:autoRedefine/>
    <w:uiPriority w:val="39"/>
    <w:unhideWhenUsed/>
    <w:rsid w:val="004303F0"/>
    <w:pPr>
      <w:spacing w:after="100" w:line="259" w:lineRule="auto"/>
      <w:ind w:left="440"/>
      <w:contextualSpacing w:val="0"/>
    </w:pPr>
    <w:rPr>
      <w:rFonts w:eastAsiaTheme="minorEastAsia" w:cs="Times New Roman"/>
      <w:color w:val="auto"/>
      <w:sz w:val="22"/>
      <w:szCs w:val="22"/>
      <w:lang w:eastAsia="en-US"/>
    </w:rPr>
  </w:style>
  <w:style w:type="paragraph" w:styleId="NormalWeb">
    <w:name w:val="Normal (Web)"/>
    <w:basedOn w:val="Normal"/>
    <w:uiPriority w:val="99"/>
    <w:unhideWhenUsed/>
    <w:rsid w:val="00DC16F5"/>
    <w:pPr>
      <w:spacing w:before="100" w:beforeAutospacing="1" w:after="100" w:afterAutospacing="1" w:line="240" w:lineRule="auto"/>
      <w:contextualSpacing w:val="0"/>
    </w:pPr>
    <w:rPr>
      <w:rFonts w:ascii="Times New Roman" w:eastAsia="Times New Roman" w:hAnsi="Times New Roman" w:cs="Times New Roman"/>
      <w:color w:val="auto"/>
      <w:szCs w:val="24"/>
      <w:lang w:eastAsia="en-GB"/>
    </w:rPr>
  </w:style>
  <w:style w:type="paragraph" w:styleId="ListParagraph">
    <w:name w:val="List Paragraph"/>
    <w:basedOn w:val="Normal"/>
    <w:uiPriority w:val="34"/>
    <w:semiHidden/>
    <w:qFormat/>
    <w:rsid w:val="00DF0953"/>
    <w:pPr>
      <w:ind w:left="720"/>
    </w:pPr>
  </w:style>
  <w:style w:type="character" w:styleId="FollowedHyperlink">
    <w:name w:val="FollowedHyperlink"/>
    <w:basedOn w:val="DefaultParagraphFont"/>
    <w:uiPriority w:val="99"/>
    <w:semiHidden/>
    <w:unhideWhenUsed/>
    <w:rsid w:val="00357FCE"/>
    <w:rPr>
      <w:color w:val="ECBE18" w:themeColor="followedHyperlink"/>
      <w:u w:val="single"/>
    </w:rPr>
  </w:style>
  <w:style w:type="paragraph" w:customStyle="1" w:styleId="ecxmsonormal">
    <w:name w:val="ecxmsonormal"/>
    <w:basedOn w:val="Normal"/>
    <w:rsid w:val="002E3851"/>
    <w:pPr>
      <w:spacing w:after="324" w:line="240" w:lineRule="auto"/>
      <w:contextualSpacing w:val="0"/>
    </w:pPr>
    <w:rPr>
      <w:rFonts w:ascii="Arial Unicode MS" w:eastAsia="Arial Unicode MS" w:hAnsi="Arial Unicode MS" w:cs="Arial Unicode MS"/>
      <w:color w:val="auto"/>
      <w:szCs w:val="24"/>
      <w:lang w:eastAsia="en-US"/>
    </w:rPr>
  </w:style>
  <w:style w:type="character" w:styleId="UnresolvedMention">
    <w:name w:val="Unresolved Mention"/>
    <w:basedOn w:val="DefaultParagraphFont"/>
    <w:uiPriority w:val="99"/>
    <w:semiHidden/>
    <w:unhideWhenUsed/>
    <w:rsid w:val="008A4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69484">
      <w:bodyDiv w:val="1"/>
      <w:marLeft w:val="0"/>
      <w:marRight w:val="0"/>
      <w:marTop w:val="0"/>
      <w:marBottom w:val="0"/>
      <w:divBdr>
        <w:top w:val="none" w:sz="0" w:space="0" w:color="auto"/>
        <w:left w:val="none" w:sz="0" w:space="0" w:color="auto"/>
        <w:bottom w:val="none" w:sz="0" w:space="0" w:color="auto"/>
        <w:right w:val="none" w:sz="0" w:space="0" w:color="auto"/>
      </w:divBdr>
    </w:div>
    <w:div w:id="528689960">
      <w:bodyDiv w:val="1"/>
      <w:marLeft w:val="0"/>
      <w:marRight w:val="0"/>
      <w:marTop w:val="0"/>
      <w:marBottom w:val="0"/>
      <w:divBdr>
        <w:top w:val="none" w:sz="0" w:space="0" w:color="auto"/>
        <w:left w:val="none" w:sz="0" w:space="0" w:color="auto"/>
        <w:bottom w:val="none" w:sz="0" w:space="0" w:color="auto"/>
        <w:right w:val="none" w:sz="0" w:space="0" w:color="auto"/>
      </w:divBdr>
    </w:div>
    <w:div w:id="612976896">
      <w:bodyDiv w:val="1"/>
      <w:marLeft w:val="0"/>
      <w:marRight w:val="0"/>
      <w:marTop w:val="0"/>
      <w:marBottom w:val="0"/>
      <w:divBdr>
        <w:top w:val="none" w:sz="0" w:space="0" w:color="auto"/>
        <w:left w:val="none" w:sz="0" w:space="0" w:color="auto"/>
        <w:bottom w:val="none" w:sz="0" w:space="0" w:color="auto"/>
        <w:right w:val="none" w:sz="0" w:space="0" w:color="auto"/>
      </w:divBdr>
      <w:divsChild>
        <w:div w:id="516847487">
          <w:marLeft w:val="0"/>
          <w:marRight w:val="0"/>
          <w:marTop w:val="0"/>
          <w:marBottom w:val="0"/>
          <w:divBdr>
            <w:top w:val="none" w:sz="0" w:space="0" w:color="auto"/>
            <w:left w:val="none" w:sz="0" w:space="0" w:color="auto"/>
            <w:bottom w:val="none" w:sz="0" w:space="0" w:color="auto"/>
            <w:right w:val="none" w:sz="0" w:space="0" w:color="auto"/>
          </w:divBdr>
        </w:div>
        <w:div w:id="412818863">
          <w:marLeft w:val="0"/>
          <w:marRight w:val="0"/>
          <w:marTop w:val="0"/>
          <w:marBottom w:val="0"/>
          <w:divBdr>
            <w:top w:val="none" w:sz="0" w:space="0" w:color="auto"/>
            <w:left w:val="none" w:sz="0" w:space="0" w:color="auto"/>
            <w:bottom w:val="none" w:sz="0" w:space="0" w:color="auto"/>
            <w:right w:val="none" w:sz="0" w:space="0" w:color="auto"/>
          </w:divBdr>
          <w:divsChild>
            <w:div w:id="1840342397">
              <w:marLeft w:val="0"/>
              <w:marRight w:val="0"/>
              <w:marTop w:val="0"/>
              <w:marBottom w:val="0"/>
              <w:divBdr>
                <w:top w:val="none" w:sz="0" w:space="0" w:color="auto"/>
                <w:left w:val="none" w:sz="0" w:space="0" w:color="auto"/>
                <w:bottom w:val="none" w:sz="0" w:space="0" w:color="auto"/>
                <w:right w:val="none" w:sz="0" w:space="0" w:color="auto"/>
              </w:divBdr>
            </w:div>
          </w:divsChild>
        </w:div>
        <w:div w:id="1457792752">
          <w:marLeft w:val="0"/>
          <w:marRight w:val="0"/>
          <w:marTop w:val="0"/>
          <w:marBottom w:val="0"/>
          <w:divBdr>
            <w:top w:val="none" w:sz="0" w:space="0" w:color="auto"/>
            <w:left w:val="none" w:sz="0" w:space="0" w:color="auto"/>
            <w:bottom w:val="none" w:sz="0" w:space="0" w:color="auto"/>
            <w:right w:val="none" w:sz="0" w:space="0" w:color="auto"/>
          </w:divBdr>
          <w:divsChild>
            <w:div w:id="1400205652">
              <w:marLeft w:val="0"/>
              <w:marRight w:val="0"/>
              <w:marTop w:val="0"/>
              <w:marBottom w:val="0"/>
              <w:divBdr>
                <w:top w:val="none" w:sz="0" w:space="0" w:color="auto"/>
                <w:left w:val="none" w:sz="0" w:space="0" w:color="auto"/>
                <w:bottom w:val="none" w:sz="0" w:space="0" w:color="auto"/>
                <w:right w:val="none" w:sz="0" w:space="0" w:color="auto"/>
              </w:divBdr>
            </w:div>
          </w:divsChild>
        </w:div>
        <w:div w:id="353043364">
          <w:marLeft w:val="0"/>
          <w:marRight w:val="0"/>
          <w:marTop w:val="0"/>
          <w:marBottom w:val="0"/>
          <w:divBdr>
            <w:top w:val="none" w:sz="0" w:space="0" w:color="auto"/>
            <w:left w:val="none" w:sz="0" w:space="0" w:color="auto"/>
            <w:bottom w:val="none" w:sz="0" w:space="0" w:color="auto"/>
            <w:right w:val="none" w:sz="0" w:space="0" w:color="auto"/>
          </w:divBdr>
          <w:divsChild>
            <w:div w:id="1622953716">
              <w:marLeft w:val="0"/>
              <w:marRight w:val="0"/>
              <w:marTop w:val="0"/>
              <w:marBottom w:val="0"/>
              <w:divBdr>
                <w:top w:val="none" w:sz="0" w:space="0" w:color="auto"/>
                <w:left w:val="none" w:sz="0" w:space="0" w:color="auto"/>
                <w:bottom w:val="none" w:sz="0" w:space="0" w:color="auto"/>
                <w:right w:val="none" w:sz="0" w:space="0" w:color="auto"/>
              </w:divBdr>
            </w:div>
          </w:divsChild>
        </w:div>
        <w:div w:id="284972046">
          <w:marLeft w:val="0"/>
          <w:marRight w:val="0"/>
          <w:marTop w:val="0"/>
          <w:marBottom w:val="0"/>
          <w:divBdr>
            <w:top w:val="none" w:sz="0" w:space="0" w:color="auto"/>
            <w:left w:val="none" w:sz="0" w:space="0" w:color="auto"/>
            <w:bottom w:val="none" w:sz="0" w:space="0" w:color="auto"/>
            <w:right w:val="none" w:sz="0" w:space="0" w:color="auto"/>
          </w:divBdr>
          <w:divsChild>
            <w:div w:id="618344862">
              <w:marLeft w:val="0"/>
              <w:marRight w:val="0"/>
              <w:marTop w:val="0"/>
              <w:marBottom w:val="0"/>
              <w:divBdr>
                <w:top w:val="none" w:sz="0" w:space="0" w:color="auto"/>
                <w:left w:val="none" w:sz="0" w:space="0" w:color="auto"/>
                <w:bottom w:val="none" w:sz="0" w:space="0" w:color="auto"/>
                <w:right w:val="none" w:sz="0" w:space="0" w:color="auto"/>
              </w:divBdr>
            </w:div>
          </w:divsChild>
        </w:div>
        <w:div w:id="1906990364">
          <w:marLeft w:val="0"/>
          <w:marRight w:val="0"/>
          <w:marTop w:val="0"/>
          <w:marBottom w:val="0"/>
          <w:divBdr>
            <w:top w:val="none" w:sz="0" w:space="0" w:color="auto"/>
            <w:left w:val="none" w:sz="0" w:space="0" w:color="auto"/>
            <w:bottom w:val="none" w:sz="0" w:space="0" w:color="auto"/>
            <w:right w:val="none" w:sz="0" w:space="0" w:color="auto"/>
          </w:divBdr>
          <w:divsChild>
            <w:div w:id="85511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24325">
      <w:bodyDiv w:val="1"/>
      <w:marLeft w:val="0"/>
      <w:marRight w:val="0"/>
      <w:marTop w:val="0"/>
      <w:marBottom w:val="0"/>
      <w:divBdr>
        <w:top w:val="none" w:sz="0" w:space="0" w:color="auto"/>
        <w:left w:val="none" w:sz="0" w:space="0" w:color="auto"/>
        <w:bottom w:val="none" w:sz="0" w:space="0" w:color="auto"/>
        <w:right w:val="none" w:sz="0" w:space="0" w:color="auto"/>
      </w:divBdr>
    </w:div>
    <w:div w:id="711460194">
      <w:bodyDiv w:val="1"/>
      <w:marLeft w:val="0"/>
      <w:marRight w:val="0"/>
      <w:marTop w:val="0"/>
      <w:marBottom w:val="0"/>
      <w:divBdr>
        <w:top w:val="none" w:sz="0" w:space="0" w:color="auto"/>
        <w:left w:val="none" w:sz="0" w:space="0" w:color="auto"/>
        <w:bottom w:val="none" w:sz="0" w:space="0" w:color="auto"/>
        <w:right w:val="none" w:sz="0" w:space="0" w:color="auto"/>
      </w:divBdr>
    </w:div>
    <w:div w:id="958992612">
      <w:bodyDiv w:val="1"/>
      <w:marLeft w:val="0"/>
      <w:marRight w:val="0"/>
      <w:marTop w:val="0"/>
      <w:marBottom w:val="0"/>
      <w:divBdr>
        <w:top w:val="none" w:sz="0" w:space="0" w:color="auto"/>
        <w:left w:val="none" w:sz="0" w:space="0" w:color="auto"/>
        <w:bottom w:val="none" w:sz="0" w:space="0" w:color="auto"/>
        <w:right w:val="none" w:sz="0" w:space="0" w:color="auto"/>
      </w:divBdr>
    </w:div>
    <w:div w:id="1167019696">
      <w:bodyDiv w:val="1"/>
      <w:marLeft w:val="0"/>
      <w:marRight w:val="0"/>
      <w:marTop w:val="0"/>
      <w:marBottom w:val="0"/>
      <w:divBdr>
        <w:top w:val="none" w:sz="0" w:space="0" w:color="auto"/>
        <w:left w:val="none" w:sz="0" w:space="0" w:color="auto"/>
        <w:bottom w:val="none" w:sz="0" w:space="0" w:color="auto"/>
        <w:right w:val="none" w:sz="0" w:space="0" w:color="auto"/>
      </w:divBdr>
    </w:div>
    <w:div w:id="1174760169">
      <w:bodyDiv w:val="1"/>
      <w:marLeft w:val="0"/>
      <w:marRight w:val="0"/>
      <w:marTop w:val="0"/>
      <w:marBottom w:val="0"/>
      <w:divBdr>
        <w:top w:val="none" w:sz="0" w:space="0" w:color="auto"/>
        <w:left w:val="none" w:sz="0" w:space="0" w:color="auto"/>
        <w:bottom w:val="none" w:sz="0" w:space="0" w:color="auto"/>
        <w:right w:val="none" w:sz="0" w:space="0" w:color="auto"/>
      </w:divBdr>
    </w:div>
    <w:div w:id="1454128900">
      <w:bodyDiv w:val="1"/>
      <w:marLeft w:val="0"/>
      <w:marRight w:val="0"/>
      <w:marTop w:val="0"/>
      <w:marBottom w:val="0"/>
      <w:divBdr>
        <w:top w:val="none" w:sz="0" w:space="0" w:color="auto"/>
        <w:left w:val="none" w:sz="0" w:space="0" w:color="auto"/>
        <w:bottom w:val="none" w:sz="0" w:space="0" w:color="auto"/>
        <w:right w:val="none" w:sz="0" w:space="0" w:color="auto"/>
      </w:divBdr>
    </w:div>
    <w:div w:id="1577546080">
      <w:bodyDiv w:val="1"/>
      <w:marLeft w:val="0"/>
      <w:marRight w:val="0"/>
      <w:marTop w:val="0"/>
      <w:marBottom w:val="0"/>
      <w:divBdr>
        <w:top w:val="none" w:sz="0" w:space="0" w:color="auto"/>
        <w:left w:val="none" w:sz="0" w:space="0" w:color="auto"/>
        <w:bottom w:val="none" w:sz="0" w:space="0" w:color="auto"/>
        <w:right w:val="none" w:sz="0" w:space="0" w:color="auto"/>
      </w:divBdr>
    </w:div>
    <w:div w:id="1671517053">
      <w:bodyDiv w:val="1"/>
      <w:marLeft w:val="0"/>
      <w:marRight w:val="0"/>
      <w:marTop w:val="0"/>
      <w:marBottom w:val="0"/>
      <w:divBdr>
        <w:top w:val="none" w:sz="0" w:space="0" w:color="auto"/>
        <w:left w:val="none" w:sz="0" w:space="0" w:color="auto"/>
        <w:bottom w:val="none" w:sz="0" w:space="0" w:color="auto"/>
        <w:right w:val="none" w:sz="0" w:space="0" w:color="auto"/>
      </w:divBdr>
    </w:div>
    <w:div w:id="1738286658">
      <w:bodyDiv w:val="1"/>
      <w:marLeft w:val="0"/>
      <w:marRight w:val="0"/>
      <w:marTop w:val="0"/>
      <w:marBottom w:val="0"/>
      <w:divBdr>
        <w:top w:val="none" w:sz="0" w:space="0" w:color="auto"/>
        <w:left w:val="none" w:sz="0" w:space="0" w:color="auto"/>
        <w:bottom w:val="none" w:sz="0" w:space="0" w:color="auto"/>
        <w:right w:val="none" w:sz="0" w:space="0" w:color="auto"/>
      </w:divBdr>
    </w:div>
    <w:div w:id="1881700353">
      <w:bodyDiv w:val="1"/>
      <w:marLeft w:val="0"/>
      <w:marRight w:val="0"/>
      <w:marTop w:val="0"/>
      <w:marBottom w:val="0"/>
      <w:divBdr>
        <w:top w:val="none" w:sz="0" w:space="0" w:color="auto"/>
        <w:left w:val="none" w:sz="0" w:space="0" w:color="auto"/>
        <w:bottom w:val="none" w:sz="0" w:space="0" w:color="auto"/>
        <w:right w:val="none" w:sz="0" w:space="0" w:color="auto"/>
      </w:divBdr>
    </w:div>
    <w:div w:id="2054689444">
      <w:bodyDiv w:val="1"/>
      <w:marLeft w:val="0"/>
      <w:marRight w:val="0"/>
      <w:marTop w:val="0"/>
      <w:marBottom w:val="0"/>
      <w:divBdr>
        <w:top w:val="none" w:sz="0" w:space="0" w:color="auto"/>
        <w:left w:val="none" w:sz="0" w:space="0" w:color="auto"/>
        <w:bottom w:val="none" w:sz="0" w:space="0" w:color="auto"/>
        <w:right w:val="none" w:sz="0" w:space="0" w:color="auto"/>
      </w:divBdr>
    </w:div>
    <w:div w:id="2069567408">
      <w:bodyDiv w:val="1"/>
      <w:marLeft w:val="0"/>
      <w:marRight w:val="0"/>
      <w:marTop w:val="0"/>
      <w:marBottom w:val="0"/>
      <w:divBdr>
        <w:top w:val="none" w:sz="0" w:space="0" w:color="auto"/>
        <w:left w:val="none" w:sz="0" w:space="0" w:color="auto"/>
        <w:bottom w:val="none" w:sz="0" w:space="0" w:color="auto"/>
        <w:right w:val="none" w:sz="0" w:space="0" w:color="auto"/>
      </w:divBdr>
    </w:div>
    <w:div w:id="212398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clerk@madingleyparish.org.uk"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madingleyparishcouncil.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erk@madingleyparishcouncil.org.uk" TargetMode="External"/><Relationship Id="rId5" Type="http://schemas.openxmlformats.org/officeDocument/2006/relationships/settings" Target="settings.xml"/><Relationship Id="rId15" Type="http://schemas.openxmlformats.org/officeDocument/2006/relationships/hyperlink" Target="mailto:cllr.garvie@scambs.gov.uk" TargetMode="External"/><Relationship Id="rId10" Type="http://schemas.openxmlformats.org/officeDocument/2006/relationships/hyperlink" Target="http://www.madingleyparishcouncil.org.uk"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clerk@madingleyparishcouncil.org.uk" TargetMode="External"/><Relationship Id="rId14" Type="http://schemas.openxmlformats.org/officeDocument/2006/relationships/hyperlink" Target="mailto:cllr.bygott@scamb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Roaming\Microsoft\Templates\Annual%20report%20(Red%20and%20Black%20design).dotx" TargetMode="External"/></Relationships>
</file>

<file path=word/theme/theme1.xml><?xml version="1.0" encoding="utf-8"?>
<a:theme xmlns:a="http://schemas.openxmlformats.org/drawingml/2006/main" name="Office Theme">
  <a:themeElements>
    <a:clrScheme name="Custom 17">
      <a:dk1>
        <a:srgbClr val="262140"/>
      </a:dk1>
      <a:lt1>
        <a:srgbClr val="FFFFFF"/>
      </a:lt1>
      <a:dk2>
        <a:srgbClr val="3A3363"/>
      </a:dk2>
      <a:lt2>
        <a:srgbClr val="FFFFFF"/>
      </a:lt2>
      <a:accent1>
        <a:srgbClr val="F3D569"/>
      </a:accent1>
      <a:accent2>
        <a:srgbClr val="7DC6F3"/>
      </a:accent2>
      <a:accent3>
        <a:srgbClr val="F3D569"/>
      </a:accent3>
      <a:accent4>
        <a:srgbClr val="2F4B83"/>
      </a:accent4>
      <a:accent5>
        <a:srgbClr val="473D6C"/>
      </a:accent5>
      <a:accent6>
        <a:srgbClr val="3F3F75"/>
      </a:accent6>
      <a:hlink>
        <a:srgbClr val="ECBE18"/>
      </a:hlink>
      <a:folHlink>
        <a:srgbClr val="ECBE18"/>
      </a:folHlink>
    </a:clrScheme>
    <a:fontScheme name="Custom 16">
      <a:majorFont>
        <a:latin typeface="Century Gothic"/>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b"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A901F2-CA11-4F44-B5BD-C38A6C61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report (Red and Black design)</Template>
  <TotalTime>22865</TotalTime>
  <Pages>6</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Karen Peck</cp:lastModifiedBy>
  <cp:revision>5</cp:revision>
  <cp:lastPrinted>2022-04-25T11:13:00Z</cp:lastPrinted>
  <dcterms:created xsi:type="dcterms:W3CDTF">2022-04-25T14:50:00Z</dcterms:created>
  <dcterms:modified xsi:type="dcterms:W3CDTF">2022-05-11T12:05:00Z</dcterms:modified>
  <cp:version/>
</cp:coreProperties>
</file>