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38BEF21B"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12660E">
        <w:rPr>
          <w:rFonts w:cstheme="minorHAnsi"/>
          <w:b/>
          <w:bCs/>
          <w:sz w:val="20"/>
          <w:szCs w:val="20"/>
        </w:rPr>
        <w:t>1</w:t>
      </w:r>
      <w:r w:rsidR="00283927">
        <w:rPr>
          <w:rFonts w:cstheme="minorHAnsi"/>
          <w:b/>
          <w:bCs/>
          <w:sz w:val="20"/>
          <w:szCs w:val="20"/>
        </w:rPr>
        <w:t>7</w:t>
      </w:r>
      <w:r w:rsidR="0012660E" w:rsidRPr="0012660E">
        <w:rPr>
          <w:rFonts w:cstheme="minorHAnsi"/>
          <w:b/>
          <w:bCs/>
          <w:sz w:val="20"/>
          <w:szCs w:val="20"/>
          <w:vertAlign w:val="superscript"/>
        </w:rPr>
        <w:t>th</w:t>
      </w:r>
      <w:r w:rsidR="0012660E">
        <w:rPr>
          <w:rFonts w:cstheme="minorHAnsi"/>
          <w:b/>
          <w:bCs/>
          <w:sz w:val="20"/>
          <w:szCs w:val="20"/>
        </w:rPr>
        <w:t xml:space="preserve"> March</w:t>
      </w:r>
      <w:r w:rsidR="00F05D5C">
        <w:rPr>
          <w:rFonts w:cstheme="minorHAnsi"/>
          <w:b/>
          <w:bCs/>
          <w:sz w:val="20"/>
          <w:szCs w:val="20"/>
        </w:rPr>
        <w:t xml:space="preserve"> 2021</w:t>
      </w:r>
      <w:r w:rsidRPr="00EB6AC1">
        <w:rPr>
          <w:rFonts w:cstheme="minorHAnsi"/>
          <w:b/>
          <w:bCs/>
          <w:sz w:val="20"/>
          <w:szCs w:val="20"/>
        </w:rPr>
        <w:t xml:space="preserve">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508D2184"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Pr="006B237E">
        <w:rPr>
          <w:rFonts w:cstheme="minorHAnsi"/>
          <w:sz w:val="20"/>
          <w:szCs w:val="20"/>
        </w:rPr>
        <w:t>8</w:t>
      </w:r>
      <w:r w:rsidR="006B237E">
        <w:rPr>
          <w:rFonts w:cstheme="minorHAnsi"/>
          <w:sz w:val="20"/>
          <w:szCs w:val="20"/>
        </w:rPr>
        <w:t>5607240294</w:t>
      </w:r>
      <w:r w:rsidRPr="006B237E">
        <w:rPr>
          <w:rFonts w:cstheme="minorHAnsi"/>
          <w:sz w:val="20"/>
          <w:szCs w:val="20"/>
          <w:lang w:eastAsia="en-GB"/>
        </w:rPr>
        <w:t xml:space="preserve"> </w:t>
      </w:r>
      <w:r w:rsidRPr="006B237E">
        <w:rPr>
          <w:rFonts w:cstheme="minorHAnsi"/>
          <w:sz w:val="20"/>
          <w:szCs w:val="20"/>
        </w:rPr>
        <w:t>Passcode:</w:t>
      </w:r>
      <w:r w:rsidR="009C0AA1" w:rsidRPr="006B237E">
        <w:rPr>
          <w:rFonts w:cstheme="minorHAnsi"/>
          <w:sz w:val="20"/>
          <w:szCs w:val="20"/>
        </w:rPr>
        <w:t xml:space="preserve"> </w:t>
      </w:r>
      <w:r w:rsidR="006B237E">
        <w:rPr>
          <w:rFonts w:cstheme="minorHAnsi"/>
          <w:sz w:val="20"/>
          <w:szCs w:val="20"/>
        </w:rPr>
        <w:t>932440</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BA1372F"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F05D5C">
        <w:rPr>
          <w:rFonts w:cstheme="minorHAnsi"/>
          <w:sz w:val="18"/>
          <w:szCs w:val="18"/>
        </w:rPr>
        <w:t>5</w:t>
      </w:r>
    </w:p>
    <w:p w14:paraId="21467C6B" w14:textId="5C3B1F0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F05D5C">
        <w:rPr>
          <w:rFonts w:cstheme="minorHAnsi"/>
          <w:sz w:val="18"/>
          <w:szCs w:val="18"/>
        </w:rPr>
        <w:t>0</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7CA50E67" w:rsidR="0077668F" w:rsidRDefault="0090317F" w:rsidP="0077668F">
      <w:pPr>
        <w:pStyle w:val="NoSpacing"/>
        <w:jc w:val="center"/>
        <w:rPr>
          <w:b/>
          <w:bCs/>
          <w:sz w:val="20"/>
          <w:szCs w:val="20"/>
        </w:rPr>
      </w:pPr>
      <w:r>
        <w:rPr>
          <w:b/>
          <w:bCs/>
          <w:sz w:val="20"/>
          <w:szCs w:val="20"/>
        </w:rPr>
        <w:t>MINUTES</w:t>
      </w:r>
    </w:p>
    <w:p w14:paraId="2B9DF725" w14:textId="514BB1C0" w:rsidR="0077668F" w:rsidRDefault="0077668F" w:rsidP="0077668F">
      <w:pPr>
        <w:pStyle w:val="NoSpacing"/>
        <w:rPr>
          <w:b/>
          <w:bCs/>
          <w:sz w:val="20"/>
          <w:szCs w:val="20"/>
        </w:rPr>
      </w:pPr>
    </w:p>
    <w:p w14:paraId="661F150A" w14:textId="63267A4E" w:rsidR="0077668F" w:rsidRDefault="0012660E" w:rsidP="00E167CD">
      <w:pPr>
        <w:pStyle w:val="NoSpacing"/>
        <w:rPr>
          <w:b/>
          <w:bCs/>
          <w:sz w:val="20"/>
          <w:szCs w:val="20"/>
        </w:rPr>
      </w:pPr>
      <w:bookmarkStart w:id="0" w:name="_Hlk61950365"/>
      <w:r>
        <w:rPr>
          <w:b/>
          <w:bCs/>
          <w:sz w:val="20"/>
          <w:szCs w:val="20"/>
        </w:rPr>
        <w:t>180321</w:t>
      </w:r>
      <w:bookmarkEnd w:id="0"/>
      <w:r w:rsidR="00E167CD">
        <w:rPr>
          <w:b/>
          <w:bCs/>
          <w:sz w:val="20"/>
          <w:szCs w:val="20"/>
        </w:rPr>
        <w:t>/1</w:t>
      </w:r>
      <w:r w:rsidR="00E167CD">
        <w:rPr>
          <w:b/>
          <w:bCs/>
          <w:sz w:val="20"/>
          <w:szCs w:val="20"/>
        </w:rPr>
        <w:tab/>
      </w:r>
      <w:r w:rsidR="0077668F" w:rsidRPr="00DE5C39">
        <w:rPr>
          <w:b/>
          <w:bCs/>
          <w:sz w:val="20"/>
          <w:szCs w:val="20"/>
        </w:rPr>
        <w:t>To Accept Apologies for Absence</w:t>
      </w:r>
    </w:p>
    <w:p w14:paraId="562EE9F6" w14:textId="1E4EFF4D" w:rsidR="0090317F" w:rsidRPr="0090317F" w:rsidRDefault="0090317F" w:rsidP="00E167CD">
      <w:pPr>
        <w:pStyle w:val="NoSpacing"/>
        <w:rPr>
          <w:sz w:val="20"/>
          <w:szCs w:val="20"/>
        </w:rPr>
      </w:pPr>
      <w:r>
        <w:rPr>
          <w:b/>
          <w:bCs/>
          <w:sz w:val="20"/>
          <w:szCs w:val="20"/>
        </w:rPr>
        <w:tab/>
      </w:r>
      <w:r>
        <w:rPr>
          <w:b/>
          <w:bCs/>
          <w:sz w:val="20"/>
          <w:szCs w:val="20"/>
        </w:rPr>
        <w:tab/>
      </w:r>
      <w:r w:rsidRPr="0090317F">
        <w:rPr>
          <w:sz w:val="20"/>
          <w:szCs w:val="20"/>
        </w:rPr>
        <w:t>Councillor Keevil sent apologies - work commitments</w:t>
      </w:r>
    </w:p>
    <w:p w14:paraId="4C92B157" w14:textId="77777777" w:rsidR="0024740D" w:rsidRPr="00DE5C39" w:rsidRDefault="0024740D" w:rsidP="00E167CD">
      <w:pPr>
        <w:pStyle w:val="NoSpacing"/>
        <w:rPr>
          <w:b/>
          <w:bCs/>
          <w:sz w:val="20"/>
          <w:szCs w:val="20"/>
        </w:rPr>
      </w:pPr>
    </w:p>
    <w:p w14:paraId="51770F3A" w14:textId="064E7F26" w:rsidR="0077668F" w:rsidRPr="00DE5C39" w:rsidRDefault="0012660E" w:rsidP="00E167CD">
      <w:pPr>
        <w:pStyle w:val="NoSpacing"/>
        <w:rPr>
          <w:b/>
          <w:bCs/>
          <w:sz w:val="20"/>
          <w:szCs w:val="20"/>
        </w:rPr>
      </w:pPr>
      <w:r>
        <w:rPr>
          <w:b/>
          <w:bCs/>
          <w:sz w:val="20"/>
          <w:szCs w:val="20"/>
        </w:rPr>
        <w:t>180321</w:t>
      </w:r>
      <w:r w:rsidR="00E167CD">
        <w:rPr>
          <w:b/>
          <w:bCs/>
          <w:sz w:val="20"/>
          <w:szCs w:val="20"/>
        </w:rPr>
        <w:t>/2</w:t>
      </w:r>
      <w:r w:rsidR="00E167CD">
        <w:rPr>
          <w:b/>
          <w:bCs/>
          <w:sz w:val="20"/>
          <w:szCs w:val="20"/>
        </w:rPr>
        <w:tab/>
      </w:r>
      <w:r w:rsidR="0077668F" w:rsidRPr="00DE5C39">
        <w:rPr>
          <w:b/>
          <w:bCs/>
          <w:sz w:val="20"/>
          <w:szCs w:val="20"/>
        </w:rPr>
        <w:t>To Accept Parish Councillors Declarations of Interest for Matters on the Agenda</w:t>
      </w:r>
    </w:p>
    <w:p w14:paraId="5F9001CE" w14:textId="57A4EDA2"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6D3D56AF" w14:textId="48A75030" w:rsidR="0090317F" w:rsidRPr="0090317F" w:rsidRDefault="0090317F" w:rsidP="00E167CD">
      <w:pPr>
        <w:pStyle w:val="NoSpacing"/>
        <w:ind w:left="1440"/>
        <w:rPr>
          <w:sz w:val="20"/>
          <w:szCs w:val="20"/>
        </w:rPr>
      </w:pPr>
      <w:r w:rsidRPr="0090317F">
        <w:rPr>
          <w:sz w:val="20"/>
          <w:szCs w:val="20"/>
        </w:rPr>
        <w:t xml:space="preserve">Councillor Naughton declared an interested </w:t>
      </w:r>
      <w:r>
        <w:rPr>
          <w:sz w:val="20"/>
          <w:szCs w:val="20"/>
        </w:rPr>
        <w:t>i</w:t>
      </w:r>
      <w:r w:rsidRPr="0090317F">
        <w:rPr>
          <w:sz w:val="20"/>
          <w:szCs w:val="20"/>
        </w:rPr>
        <w:t>n Agenda Item 180321/6 (e)</w:t>
      </w:r>
      <w:r w:rsidR="00771511">
        <w:rPr>
          <w:sz w:val="20"/>
          <w:szCs w:val="20"/>
        </w:rPr>
        <w:t>.</w:t>
      </w:r>
    </w:p>
    <w:p w14:paraId="52611C3F" w14:textId="77777777" w:rsidR="00E167CD" w:rsidRPr="003B14F2" w:rsidRDefault="00E167CD" w:rsidP="00E167CD">
      <w:pPr>
        <w:pStyle w:val="NoSpacing"/>
        <w:ind w:left="1440"/>
        <w:rPr>
          <w:sz w:val="16"/>
          <w:szCs w:val="16"/>
        </w:rPr>
      </w:pPr>
    </w:p>
    <w:p w14:paraId="32A21E98" w14:textId="542623F5" w:rsidR="0077668F" w:rsidRPr="00DE5C39" w:rsidRDefault="0012660E" w:rsidP="00E167CD">
      <w:pPr>
        <w:pStyle w:val="NoSpacing"/>
        <w:rPr>
          <w:b/>
          <w:bCs/>
          <w:sz w:val="20"/>
          <w:szCs w:val="20"/>
        </w:rPr>
      </w:pPr>
      <w:r>
        <w:rPr>
          <w:b/>
          <w:bCs/>
          <w:sz w:val="20"/>
          <w:szCs w:val="20"/>
        </w:rPr>
        <w:t>180321</w:t>
      </w:r>
      <w:r w:rsidR="00E167CD">
        <w:rPr>
          <w:b/>
          <w:bCs/>
          <w:sz w:val="20"/>
          <w:szCs w:val="20"/>
        </w:rPr>
        <w:t>/3</w:t>
      </w:r>
      <w:r w:rsidR="00E167CD">
        <w:rPr>
          <w:b/>
          <w:bCs/>
          <w:sz w:val="20"/>
          <w:szCs w:val="20"/>
        </w:rPr>
        <w:tab/>
      </w:r>
      <w:r w:rsidR="0077668F" w:rsidRPr="00DE5C39">
        <w:rPr>
          <w:b/>
          <w:bCs/>
          <w:sz w:val="20"/>
          <w:szCs w:val="20"/>
        </w:rPr>
        <w:t>To Agree to hold a Public Forum</w:t>
      </w:r>
    </w:p>
    <w:p w14:paraId="7657181B" w14:textId="008101D7"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70305671" w14:textId="3709A090" w:rsidR="00E167CD" w:rsidRDefault="0090317F" w:rsidP="00E167CD">
      <w:pPr>
        <w:pStyle w:val="NoSpacing"/>
        <w:ind w:left="1440"/>
        <w:rPr>
          <w:sz w:val="20"/>
          <w:szCs w:val="20"/>
        </w:rPr>
      </w:pPr>
      <w:r w:rsidRPr="0090317F">
        <w:rPr>
          <w:sz w:val="20"/>
          <w:szCs w:val="20"/>
        </w:rPr>
        <w:t>There were 6 members of the public in attendance</w:t>
      </w:r>
      <w:r>
        <w:rPr>
          <w:sz w:val="20"/>
          <w:szCs w:val="20"/>
        </w:rPr>
        <w:t>.</w:t>
      </w:r>
    </w:p>
    <w:p w14:paraId="076195DF" w14:textId="55BC2FA8" w:rsidR="0090317F" w:rsidRDefault="0090317F" w:rsidP="00E167CD">
      <w:pPr>
        <w:pStyle w:val="NoSpacing"/>
        <w:ind w:left="1440"/>
        <w:rPr>
          <w:sz w:val="20"/>
          <w:szCs w:val="20"/>
        </w:rPr>
      </w:pPr>
      <w:r>
        <w:rPr>
          <w:sz w:val="20"/>
          <w:szCs w:val="20"/>
        </w:rPr>
        <w:t>A member of the public requested an update on agenda item 180321/6 (b)</w:t>
      </w:r>
      <w:r w:rsidR="00771511">
        <w:rPr>
          <w:sz w:val="20"/>
          <w:szCs w:val="20"/>
        </w:rPr>
        <w:t>.</w:t>
      </w:r>
      <w:r>
        <w:rPr>
          <w:sz w:val="20"/>
          <w:szCs w:val="20"/>
        </w:rPr>
        <w:t xml:space="preserve"> </w:t>
      </w:r>
    </w:p>
    <w:p w14:paraId="0192A6F1" w14:textId="20E93D2D" w:rsidR="0090317F" w:rsidRDefault="0090317F" w:rsidP="00E167CD">
      <w:pPr>
        <w:pStyle w:val="NoSpacing"/>
        <w:ind w:left="1440"/>
        <w:rPr>
          <w:sz w:val="20"/>
          <w:szCs w:val="20"/>
        </w:rPr>
      </w:pPr>
      <w:r>
        <w:rPr>
          <w:sz w:val="20"/>
          <w:szCs w:val="20"/>
        </w:rPr>
        <w:t>A member of the community updated the Parish Council that the call for volunteers to assist with the delivery of Madingley News had had a nil response which was disappointing distribution volunteers are still very much needed.</w:t>
      </w:r>
    </w:p>
    <w:p w14:paraId="2EDCA5B0" w14:textId="3335ABA8" w:rsidR="0090317F" w:rsidRDefault="0090317F" w:rsidP="00E167CD">
      <w:pPr>
        <w:pStyle w:val="NoSpacing"/>
        <w:ind w:left="1440"/>
        <w:rPr>
          <w:sz w:val="20"/>
          <w:szCs w:val="20"/>
        </w:rPr>
      </w:pPr>
      <w:r>
        <w:rPr>
          <w:sz w:val="20"/>
          <w:szCs w:val="20"/>
        </w:rPr>
        <w:t>A member of the public referred to the minutes of September 2020 in which the Elm Tree at 13 Church Lane was discussed and r</w:t>
      </w:r>
      <w:r w:rsidR="00483197">
        <w:rPr>
          <w:sz w:val="20"/>
          <w:szCs w:val="20"/>
        </w:rPr>
        <w:t xml:space="preserve">aised concerns that despite </w:t>
      </w:r>
      <w:r>
        <w:rPr>
          <w:sz w:val="20"/>
          <w:szCs w:val="20"/>
        </w:rPr>
        <w:t>objections the tree had sadly been removed</w:t>
      </w:r>
      <w:r w:rsidR="00771511">
        <w:rPr>
          <w:sz w:val="20"/>
          <w:szCs w:val="20"/>
        </w:rPr>
        <w:t>.</w:t>
      </w:r>
    </w:p>
    <w:p w14:paraId="7E1D3D7A" w14:textId="77777777" w:rsidR="0090317F" w:rsidRPr="0090317F" w:rsidRDefault="0090317F" w:rsidP="00E167CD">
      <w:pPr>
        <w:pStyle w:val="NoSpacing"/>
        <w:ind w:left="1440"/>
        <w:rPr>
          <w:sz w:val="20"/>
          <w:szCs w:val="20"/>
        </w:rPr>
      </w:pPr>
    </w:p>
    <w:p w14:paraId="0644B8DA" w14:textId="414CD3D3" w:rsidR="0077668F" w:rsidRDefault="0012660E" w:rsidP="00E167CD">
      <w:pPr>
        <w:pStyle w:val="NoSpacing"/>
        <w:rPr>
          <w:b/>
          <w:bCs/>
          <w:sz w:val="20"/>
          <w:szCs w:val="20"/>
        </w:rPr>
      </w:pPr>
      <w:r>
        <w:rPr>
          <w:b/>
          <w:bCs/>
          <w:sz w:val="20"/>
          <w:szCs w:val="20"/>
        </w:rPr>
        <w:t>180321</w:t>
      </w:r>
      <w:r w:rsidR="00E167CD">
        <w:rPr>
          <w:b/>
          <w:bCs/>
          <w:sz w:val="20"/>
          <w:szCs w:val="20"/>
        </w:rPr>
        <w:t>/4</w:t>
      </w:r>
      <w:r w:rsidR="00E167CD">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Pr>
          <w:b/>
          <w:bCs/>
          <w:sz w:val="20"/>
          <w:szCs w:val="20"/>
        </w:rPr>
        <w:t>20</w:t>
      </w:r>
      <w:r w:rsidRPr="0012660E">
        <w:rPr>
          <w:b/>
          <w:bCs/>
          <w:sz w:val="20"/>
          <w:szCs w:val="20"/>
          <w:vertAlign w:val="superscript"/>
        </w:rPr>
        <w:t>th</w:t>
      </w:r>
      <w:r>
        <w:rPr>
          <w:b/>
          <w:bCs/>
          <w:sz w:val="20"/>
          <w:szCs w:val="20"/>
        </w:rPr>
        <w:t xml:space="preserve"> January</w:t>
      </w:r>
      <w:r w:rsidR="001D3EDC">
        <w:rPr>
          <w:b/>
          <w:bCs/>
          <w:sz w:val="20"/>
          <w:szCs w:val="20"/>
        </w:rPr>
        <w:t xml:space="preserve"> </w:t>
      </w:r>
      <w:r w:rsidR="0077668F">
        <w:rPr>
          <w:b/>
          <w:bCs/>
          <w:sz w:val="20"/>
          <w:szCs w:val="20"/>
        </w:rPr>
        <w:t>202</w:t>
      </w:r>
      <w:r w:rsidR="0090317F">
        <w:rPr>
          <w:b/>
          <w:bCs/>
          <w:sz w:val="20"/>
          <w:szCs w:val="20"/>
        </w:rPr>
        <w:t>1</w:t>
      </w:r>
    </w:p>
    <w:p w14:paraId="05F7F41E" w14:textId="6E72E4E1" w:rsidR="0090317F" w:rsidRPr="00DA4C64" w:rsidRDefault="0090317F" w:rsidP="00DA4C64">
      <w:pPr>
        <w:pStyle w:val="NoSpacing"/>
        <w:ind w:left="1440"/>
        <w:rPr>
          <w:sz w:val="20"/>
          <w:szCs w:val="20"/>
        </w:rPr>
      </w:pPr>
      <w:r w:rsidRPr="00DA4C64">
        <w:rPr>
          <w:sz w:val="20"/>
          <w:szCs w:val="20"/>
        </w:rPr>
        <w:t>The Full Parish Council Meeting Minutes of Wednesday 20</w:t>
      </w:r>
      <w:r w:rsidRPr="00DA4C64">
        <w:rPr>
          <w:sz w:val="20"/>
          <w:szCs w:val="20"/>
          <w:vertAlign w:val="superscript"/>
        </w:rPr>
        <w:t>th</w:t>
      </w:r>
      <w:r w:rsidRPr="00DA4C64">
        <w:rPr>
          <w:sz w:val="20"/>
          <w:szCs w:val="20"/>
        </w:rPr>
        <w:t xml:space="preserve"> January 2021 were agreed to be a true and accurate record of the meetings events.  The </w:t>
      </w:r>
      <w:r w:rsidR="00DA4C64" w:rsidRPr="00DA4C64">
        <w:rPr>
          <w:sz w:val="20"/>
          <w:szCs w:val="20"/>
        </w:rPr>
        <w:t>minutes</w:t>
      </w:r>
      <w:r w:rsidRPr="00DA4C64">
        <w:rPr>
          <w:sz w:val="20"/>
          <w:szCs w:val="20"/>
        </w:rPr>
        <w:t xml:space="preserve"> were approved by unanimous decision</w:t>
      </w:r>
      <w:r w:rsidR="00771511">
        <w:rPr>
          <w:sz w:val="20"/>
          <w:szCs w:val="20"/>
        </w:rPr>
        <w:t>.</w:t>
      </w:r>
    </w:p>
    <w:p w14:paraId="2471DAE0" w14:textId="77777777" w:rsidR="00E167CD" w:rsidRPr="00DE5C39" w:rsidRDefault="00E167CD" w:rsidP="00F05D5C">
      <w:pPr>
        <w:pStyle w:val="NoSpacing"/>
        <w:rPr>
          <w:b/>
          <w:bCs/>
          <w:sz w:val="20"/>
          <w:szCs w:val="20"/>
        </w:rPr>
      </w:pPr>
    </w:p>
    <w:p w14:paraId="24CFC844" w14:textId="11D8011D" w:rsidR="0077668F" w:rsidRDefault="0012660E" w:rsidP="00E167CD">
      <w:pPr>
        <w:pStyle w:val="NoSpacing"/>
        <w:rPr>
          <w:b/>
          <w:bCs/>
          <w:sz w:val="20"/>
          <w:szCs w:val="20"/>
        </w:rPr>
      </w:pPr>
      <w:r>
        <w:rPr>
          <w:b/>
          <w:bCs/>
          <w:sz w:val="20"/>
          <w:szCs w:val="20"/>
        </w:rPr>
        <w:t>180321</w:t>
      </w:r>
      <w:r w:rsidR="00E167CD">
        <w:rPr>
          <w:b/>
          <w:bCs/>
          <w:sz w:val="20"/>
          <w:szCs w:val="20"/>
        </w:rPr>
        <w:t>/</w:t>
      </w:r>
      <w:r w:rsidR="00F05D5C">
        <w:rPr>
          <w:b/>
          <w:bCs/>
          <w:sz w:val="20"/>
          <w:szCs w:val="20"/>
        </w:rPr>
        <w:t>5</w:t>
      </w:r>
      <w:r w:rsidR="00E167CD">
        <w:rPr>
          <w:b/>
          <w:bCs/>
          <w:sz w:val="20"/>
          <w:szCs w:val="20"/>
        </w:rPr>
        <w:tab/>
      </w:r>
      <w:r w:rsidR="0077668F" w:rsidRPr="000D200D">
        <w:rPr>
          <w:b/>
          <w:bCs/>
          <w:sz w:val="20"/>
          <w:szCs w:val="20"/>
        </w:rPr>
        <w:t>To Accept a Report from County and District Councillors</w:t>
      </w:r>
    </w:p>
    <w:p w14:paraId="26AF6FFB" w14:textId="53217BEC" w:rsidR="00DA4C64" w:rsidRDefault="00DA4C64" w:rsidP="00E167CD">
      <w:pPr>
        <w:pStyle w:val="NoSpacing"/>
        <w:rPr>
          <w:b/>
          <w:bCs/>
          <w:sz w:val="20"/>
          <w:szCs w:val="20"/>
        </w:rPr>
      </w:pPr>
      <w:r>
        <w:rPr>
          <w:b/>
          <w:bCs/>
          <w:sz w:val="20"/>
          <w:szCs w:val="20"/>
        </w:rPr>
        <w:tab/>
      </w:r>
      <w:r>
        <w:rPr>
          <w:b/>
          <w:bCs/>
          <w:sz w:val="20"/>
          <w:szCs w:val="20"/>
        </w:rPr>
        <w:tab/>
        <w:t xml:space="preserve">District Councillor Report - </w:t>
      </w:r>
      <w:r w:rsidRPr="00DA4C64">
        <w:rPr>
          <w:rFonts w:cstheme="minorHAnsi"/>
          <w:b/>
          <w:bCs/>
          <w:color w:val="000000"/>
          <w:sz w:val="20"/>
          <w:szCs w:val="20"/>
          <w:shd w:val="clear" w:color="auto" w:fill="FFFFFF"/>
        </w:rPr>
        <w:t>Douglas de Lacey</w:t>
      </w:r>
    </w:p>
    <w:p w14:paraId="361F7FD0" w14:textId="4B7BF4C4" w:rsidR="00DA4C64" w:rsidRDefault="00DA4C64" w:rsidP="00DA4C64">
      <w:pPr>
        <w:pStyle w:val="NoSpacing"/>
        <w:ind w:left="1440"/>
        <w:rPr>
          <w:rFonts w:cstheme="minorHAnsi"/>
          <w:b/>
          <w:bCs/>
          <w:sz w:val="20"/>
          <w:szCs w:val="20"/>
        </w:rPr>
      </w:pPr>
      <w:r w:rsidRPr="00DA4C64">
        <w:rPr>
          <w:rFonts w:cstheme="minorHAnsi"/>
          <w:color w:val="000000"/>
          <w:sz w:val="20"/>
          <w:szCs w:val="20"/>
          <w:shd w:val="clear" w:color="auto" w:fill="FFFFFF"/>
        </w:rPr>
        <w:t>February is all about finance as we prepare the annual budget. It is clear</w:t>
      </w:r>
      <w:r w:rsidRPr="00DA4C64">
        <w:rPr>
          <w:rFonts w:cstheme="minorHAnsi"/>
          <w:color w:val="000000"/>
          <w:sz w:val="20"/>
          <w:szCs w:val="20"/>
        </w:rPr>
        <w:br/>
      </w:r>
      <w:r w:rsidRPr="00DA4C64">
        <w:rPr>
          <w:rFonts w:cstheme="minorHAnsi"/>
          <w:color w:val="000000"/>
          <w:sz w:val="20"/>
          <w:szCs w:val="20"/>
          <w:shd w:val="clear" w:color="auto" w:fill="FFFFFF"/>
        </w:rPr>
        <w:t>that in a very difficult year the administration has managed to be a good</w:t>
      </w:r>
      <w:r w:rsidRPr="00DA4C64">
        <w:rPr>
          <w:rFonts w:cstheme="minorHAnsi"/>
          <w:color w:val="000000"/>
          <w:sz w:val="20"/>
          <w:szCs w:val="20"/>
        </w:rPr>
        <w:br/>
      </w:r>
      <w:r w:rsidRPr="00DA4C64">
        <w:rPr>
          <w:rFonts w:cstheme="minorHAnsi"/>
          <w:color w:val="000000"/>
          <w:sz w:val="20"/>
          <w:szCs w:val="20"/>
          <w:shd w:val="clear" w:color="auto" w:fill="FFFFFF"/>
        </w:rPr>
        <w:t>steward of our finances, in no small part because of earlier decisions to</w:t>
      </w:r>
      <w:r w:rsidRPr="00DA4C64">
        <w:rPr>
          <w:rFonts w:cstheme="minorHAnsi"/>
          <w:color w:val="000000"/>
          <w:sz w:val="20"/>
          <w:szCs w:val="20"/>
        </w:rPr>
        <w:br/>
      </w:r>
      <w:r w:rsidRPr="00DA4C64">
        <w:rPr>
          <w:rFonts w:cstheme="minorHAnsi"/>
          <w:color w:val="000000"/>
          <w:sz w:val="20"/>
          <w:szCs w:val="20"/>
          <w:shd w:val="clear" w:color="auto" w:fill="FFFFFF"/>
        </w:rPr>
        <w:t>invest heavily in property as central Government cuts our grants. So</w:t>
      </w:r>
      <w:r w:rsidRPr="00DA4C64">
        <w:rPr>
          <w:rFonts w:cstheme="minorHAnsi"/>
          <w:color w:val="000000"/>
          <w:sz w:val="20"/>
          <w:szCs w:val="20"/>
        </w:rPr>
        <w:br/>
      </w:r>
      <w:r w:rsidRPr="00DA4C64">
        <w:rPr>
          <w:rFonts w:cstheme="minorHAnsi"/>
          <w:color w:val="000000"/>
          <w:sz w:val="20"/>
          <w:szCs w:val="20"/>
          <w:shd w:val="clear" w:color="auto" w:fill="FFFFFF"/>
        </w:rPr>
        <w:t>although we are putting 10p a week on our precept we should manage to</w:t>
      </w:r>
      <w:r w:rsidRPr="00DA4C64">
        <w:rPr>
          <w:rFonts w:cstheme="minorHAnsi"/>
          <w:color w:val="000000"/>
          <w:sz w:val="20"/>
          <w:szCs w:val="20"/>
        </w:rPr>
        <w:br/>
      </w:r>
      <w:r w:rsidRPr="00DA4C64">
        <w:rPr>
          <w:rFonts w:cstheme="minorHAnsi"/>
          <w:color w:val="000000"/>
          <w:sz w:val="20"/>
          <w:szCs w:val="20"/>
          <w:shd w:val="clear" w:color="auto" w:fill="FFFFFF"/>
        </w:rPr>
        <w:t>survive the coming year without major cuts. Cabinet met on 3 February to</w:t>
      </w:r>
      <w:r w:rsidRPr="00DA4C64">
        <w:rPr>
          <w:rFonts w:cstheme="minorHAnsi"/>
          <w:color w:val="000000"/>
          <w:sz w:val="20"/>
          <w:szCs w:val="20"/>
        </w:rPr>
        <w:br/>
      </w:r>
      <w:r w:rsidRPr="00DA4C64">
        <w:rPr>
          <w:rFonts w:cstheme="minorHAnsi"/>
          <w:color w:val="000000"/>
          <w:sz w:val="20"/>
          <w:szCs w:val="20"/>
          <w:shd w:val="clear" w:color="auto" w:fill="FFFFFF"/>
        </w:rPr>
        <w:t>finalise the figures, which had been through Scrutiny's January meeting.</w:t>
      </w:r>
      <w:r w:rsidRPr="00DA4C64">
        <w:rPr>
          <w:rFonts w:cstheme="minorHAnsi"/>
          <w:color w:val="000000"/>
          <w:sz w:val="20"/>
          <w:szCs w:val="20"/>
        </w:rPr>
        <w:br/>
      </w:r>
      <w:r w:rsidRPr="00DA4C64">
        <w:rPr>
          <w:rFonts w:cstheme="minorHAnsi"/>
          <w:color w:val="000000"/>
          <w:sz w:val="20"/>
          <w:szCs w:val="20"/>
          <w:shd w:val="clear" w:color="auto" w:fill="FFFFFF"/>
        </w:rPr>
        <w:lastRenderedPageBreak/>
        <w:t>Much of the full Council meeting on 23 February related to the budget and</w:t>
      </w:r>
      <w:r w:rsidRPr="00DA4C64">
        <w:rPr>
          <w:rFonts w:cstheme="minorHAnsi"/>
          <w:color w:val="000000"/>
          <w:sz w:val="20"/>
          <w:szCs w:val="20"/>
        </w:rPr>
        <w:br/>
      </w:r>
      <w:r w:rsidRPr="00DA4C64">
        <w:rPr>
          <w:rFonts w:cstheme="minorHAnsi"/>
          <w:color w:val="000000"/>
          <w:sz w:val="20"/>
          <w:szCs w:val="20"/>
          <w:shd w:val="clear" w:color="auto" w:fill="FFFFFF"/>
        </w:rPr>
        <w:t>the setting of Council Tax for the coming year. But there were also three</w:t>
      </w:r>
      <w:r w:rsidRPr="00DA4C64">
        <w:rPr>
          <w:rFonts w:cstheme="minorHAnsi"/>
          <w:color w:val="000000"/>
          <w:sz w:val="20"/>
          <w:szCs w:val="20"/>
        </w:rPr>
        <w:br/>
      </w:r>
      <w:r w:rsidRPr="00DA4C64">
        <w:rPr>
          <w:rFonts w:cstheme="minorHAnsi"/>
          <w:color w:val="000000"/>
          <w:sz w:val="20"/>
          <w:szCs w:val="20"/>
          <w:shd w:val="clear" w:color="auto" w:fill="FFFFFF"/>
        </w:rPr>
        <w:t>motions from members. The first focused on the problems caused by HGV, an</w:t>
      </w:r>
      <w:r w:rsidRPr="00DA4C64">
        <w:rPr>
          <w:rFonts w:cstheme="minorHAnsi"/>
          <w:color w:val="000000"/>
          <w:sz w:val="20"/>
          <w:szCs w:val="20"/>
        </w:rPr>
        <w:br/>
      </w:r>
      <w:r w:rsidRPr="00DA4C64">
        <w:rPr>
          <w:rFonts w:cstheme="minorHAnsi"/>
          <w:color w:val="000000"/>
          <w:sz w:val="20"/>
          <w:szCs w:val="20"/>
          <w:shd w:val="clear" w:color="auto" w:fill="FFFFFF"/>
        </w:rPr>
        <w:t>issue I know is close to your hearts, so I quote the essence of the motion</w:t>
      </w:r>
      <w:r w:rsidRPr="00DA4C64">
        <w:rPr>
          <w:rFonts w:cstheme="minorHAnsi"/>
          <w:color w:val="000000"/>
          <w:sz w:val="20"/>
          <w:szCs w:val="20"/>
        </w:rPr>
        <w:br/>
      </w:r>
      <w:r w:rsidRPr="00DA4C64">
        <w:rPr>
          <w:rFonts w:cstheme="minorHAnsi"/>
          <w:color w:val="000000"/>
          <w:sz w:val="20"/>
          <w:szCs w:val="20"/>
          <w:shd w:val="clear" w:color="auto" w:fill="FFFFFF"/>
        </w:rPr>
        <w:t>as approved in full:</w:t>
      </w:r>
      <w:r w:rsidRPr="00DA4C64">
        <w:rPr>
          <w:rFonts w:cstheme="minorHAnsi"/>
          <w:color w:val="000000"/>
          <w:sz w:val="20"/>
          <w:szCs w:val="20"/>
        </w:rPr>
        <w:br/>
      </w:r>
      <w:r w:rsidRPr="00DA4C64">
        <w:rPr>
          <w:rFonts w:cstheme="minorHAnsi"/>
          <w:color w:val="000000"/>
          <w:sz w:val="20"/>
          <w:szCs w:val="20"/>
          <w:shd w:val="clear" w:color="auto" w:fill="FFFFFF"/>
        </w:rPr>
        <w:t>We believe the way to tackle these issues is:</w:t>
      </w:r>
      <w:r w:rsidRPr="00DA4C64">
        <w:rPr>
          <w:rFonts w:cstheme="minorHAnsi"/>
          <w:color w:val="000000"/>
          <w:sz w:val="20"/>
          <w:szCs w:val="20"/>
        </w:rPr>
        <w:br/>
      </w:r>
      <w:r w:rsidRPr="00DA4C64">
        <w:rPr>
          <w:rFonts w:cstheme="minorHAnsi"/>
          <w:color w:val="000000"/>
          <w:sz w:val="20"/>
          <w:szCs w:val="20"/>
          <w:shd w:val="clear" w:color="auto" w:fill="FFFFFF"/>
        </w:rPr>
        <w:t> a) to encourage local communities to report HGV infringement of current</w:t>
      </w:r>
      <w:r w:rsidRPr="00DA4C64">
        <w:rPr>
          <w:rFonts w:cstheme="minorHAnsi"/>
          <w:color w:val="000000"/>
          <w:sz w:val="20"/>
          <w:szCs w:val="20"/>
        </w:rPr>
        <w:br/>
      </w:r>
      <w:r w:rsidRPr="00DA4C64">
        <w:rPr>
          <w:rFonts w:cstheme="minorHAnsi"/>
          <w:color w:val="000000"/>
          <w:sz w:val="20"/>
          <w:szCs w:val="20"/>
          <w:shd w:val="clear" w:color="auto" w:fill="FFFFFF"/>
        </w:rPr>
        <w:t>restrictions;</w:t>
      </w:r>
      <w:r w:rsidRPr="00DA4C64">
        <w:rPr>
          <w:rFonts w:cstheme="minorHAnsi"/>
          <w:color w:val="000000"/>
          <w:sz w:val="20"/>
          <w:szCs w:val="20"/>
        </w:rPr>
        <w:br/>
      </w:r>
      <w:r w:rsidRPr="00DA4C64">
        <w:rPr>
          <w:rFonts w:cstheme="minorHAnsi"/>
          <w:color w:val="000000"/>
          <w:sz w:val="20"/>
          <w:szCs w:val="20"/>
          <w:shd w:val="clear" w:color="auto" w:fill="FFFFFF"/>
        </w:rPr>
        <w:t> b) to encourage the police to take action against persistent offenders;</w:t>
      </w:r>
      <w:r w:rsidRPr="00DA4C64">
        <w:rPr>
          <w:rFonts w:cstheme="minorHAnsi"/>
          <w:color w:val="000000"/>
          <w:sz w:val="20"/>
          <w:szCs w:val="20"/>
        </w:rPr>
        <w:br/>
      </w:r>
      <w:r w:rsidRPr="00DA4C64">
        <w:rPr>
          <w:rFonts w:cstheme="minorHAnsi"/>
          <w:color w:val="000000"/>
          <w:sz w:val="20"/>
          <w:szCs w:val="20"/>
          <w:shd w:val="clear" w:color="auto" w:fill="FFFFFF"/>
        </w:rPr>
        <w:t> c) to encourage satnav companies to incorporate the County’s advisory</w:t>
      </w:r>
      <w:r w:rsidRPr="00DA4C64">
        <w:rPr>
          <w:rFonts w:cstheme="minorHAnsi"/>
          <w:color w:val="000000"/>
          <w:sz w:val="20"/>
          <w:szCs w:val="20"/>
        </w:rPr>
        <w:br/>
      </w:r>
      <w:r w:rsidRPr="00DA4C64">
        <w:rPr>
          <w:rFonts w:cstheme="minorHAnsi"/>
          <w:color w:val="000000"/>
          <w:sz w:val="20"/>
          <w:szCs w:val="20"/>
          <w:shd w:val="clear" w:color="auto" w:fill="FFFFFF"/>
        </w:rPr>
        <w:t>freight routes into their systems;</w:t>
      </w:r>
      <w:r w:rsidRPr="00DA4C64">
        <w:rPr>
          <w:rFonts w:cstheme="minorHAnsi"/>
          <w:color w:val="000000"/>
          <w:sz w:val="20"/>
          <w:szCs w:val="20"/>
        </w:rPr>
        <w:br/>
      </w:r>
      <w:r w:rsidRPr="00DA4C64">
        <w:rPr>
          <w:rFonts w:cstheme="minorHAnsi"/>
          <w:color w:val="000000"/>
          <w:sz w:val="20"/>
          <w:szCs w:val="20"/>
          <w:shd w:val="clear" w:color="auto" w:fill="FFFFFF"/>
        </w:rPr>
        <w:t> d) to encourage firms to move towards hybrid or electric vehicles as ways</w:t>
      </w:r>
      <w:r w:rsidRPr="00DA4C64">
        <w:rPr>
          <w:rFonts w:cstheme="minorHAnsi"/>
          <w:color w:val="000000"/>
          <w:sz w:val="20"/>
          <w:szCs w:val="20"/>
        </w:rPr>
        <w:br/>
      </w:r>
      <w:r w:rsidRPr="00DA4C64">
        <w:rPr>
          <w:rFonts w:cstheme="minorHAnsi"/>
          <w:color w:val="000000"/>
          <w:sz w:val="20"/>
          <w:szCs w:val="20"/>
          <w:shd w:val="clear" w:color="auto" w:fill="FFFFFF"/>
        </w:rPr>
        <w:t>of cutting emissions rather than relying on heavier, longer vehicles;</w:t>
      </w:r>
      <w:r w:rsidRPr="00DA4C64">
        <w:rPr>
          <w:rFonts w:cstheme="minorHAnsi"/>
          <w:color w:val="000000"/>
          <w:sz w:val="20"/>
          <w:szCs w:val="20"/>
        </w:rPr>
        <w:br/>
      </w:r>
      <w:r w:rsidRPr="00DA4C64">
        <w:rPr>
          <w:rFonts w:cstheme="minorHAnsi"/>
          <w:color w:val="000000"/>
          <w:sz w:val="20"/>
          <w:szCs w:val="20"/>
          <w:shd w:val="clear" w:color="auto" w:fill="FFFFFF"/>
        </w:rPr>
        <w:t> e) to encourage the installation of appropriate 20mph speed limits, along</w:t>
      </w:r>
      <w:r w:rsidRPr="00DA4C64">
        <w:rPr>
          <w:rFonts w:cstheme="minorHAnsi"/>
          <w:color w:val="000000"/>
          <w:sz w:val="20"/>
          <w:szCs w:val="20"/>
        </w:rPr>
        <w:br/>
      </w:r>
      <w:r w:rsidRPr="00DA4C64">
        <w:rPr>
          <w:rFonts w:cstheme="minorHAnsi"/>
          <w:color w:val="000000"/>
          <w:sz w:val="20"/>
          <w:szCs w:val="20"/>
          <w:shd w:val="clear" w:color="auto" w:fill="FFFFFF"/>
        </w:rPr>
        <w:t>with physical highway restraints, in the areas worst affected;</w:t>
      </w:r>
      <w:r w:rsidRPr="00DA4C64">
        <w:rPr>
          <w:rFonts w:cstheme="minorHAnsi"/>
          <w:color w:val="000000"/>
          <w:sz w:val="20"/>
          <w:szCs w:val="20"/>
        </w:rPr>
        <w:br/>
      </w:r>
      <w:r w:rsidRPr="00DA4C64">
        <w:rPr>
          <w:rFonts w:cstheme="minorHAnsi"/>
          <w:color w:val="000000"/>
          <w:sz w:val="20"/>
          <w:szCs w:val="20"/>
          <w:shd w:val="clear" w:color="auto" w:fill="FFFFFF"/>
        </w:rPr>
        <w:t> f) to use planning conditions to prevent or mitigate the problems, as</w:t>
      </w:r>
      <w:r w:rsidRPr="00DA4C64">
        <w:rPr>
          <w:rFonts w:cstheme="minorHAnsi"/>
          <w:color w:val="000000"/>
          <w:sz w:val="20"/>
          <w:szCs w:val="20"/>
        </w:rPr>
        <w:br/>
      </w:r>
      <w:r w:rsidRPr="00DA4C64">
        <w:rPr>
          <w:rFonts w:cstheme="minorHAnsi"/>
          <w:color w:val="000000"/>
          <w:sz w:val="20"/>
          <w:szCs w:val="20"/>
          <w:shd w:val="clear" w:color="auto" w:fill="FFFFFF"/>
        </w:rPr>
        <w:t>appropriate</w:t>
      </w:r>
      <w:r w:rsidRPr="00DA4C64">
        <w:rPr>
          <w:rFonts w:cstheme="minorHAnsi"/>
          <w:color w:val="000000"/>
          <w:sz w:val="20"/>
          <w:szCs w:val="20"/>
        </w:rPr>
        <w:br/>
      </w:r>
      <w:r w:rsidRPr="00DA4C64">
        <w:rPr>
          <w:rFonts w:cstheme="minorHAnsi"/>
          <w:color w:val="000000"/>
          <w:sz w:val="20"/>
          <w:szCs w:val="20"/>
          <w:shd w:val="clear" w:color="auto" w:fill="FFFFFF"/>
        </w:rPr>
        <w:t>This Council requests that the Leader write to the Secretary of State for</w:t>
      </w:r>
      <w:r w:rsidRPr="00DA4C64">
        <w:rPr>
          <w:rFonts w:cstheme="minorHAnsi"/>
          <w:color w:val="000000"/>
          <w:sz w:val="20"/>
          <w:szCs w:val="20"/>
        </w:rPr>
        <w:br/>
      </w:r>
      <w:r w:rsidRPr="00DA4C64">
        <w:rPr>
          <w:rFonts w:cstheme="minorHAnsi"/>
          <w:color w:val="000000"/>
          <w:sz w:val="20"/>
          <w:szCs w:val="20"/>
          <w:shd w:val="clear" w:color="auto" w:fill="FFFFFF"/>
        </w:rPr>
        <w:t>Transport to request that the government take fully into account the</w:t>
      </w:r>
      <w:r w:rsidRPr="00DA4C64">
        <w:rPr>
          <w:rFonts w:cstheme="minorHAnsi"/>
          <w:color w:val="000000"/>
          <w:sz w:val="20"/>
          <w:szCs w:val="20"/>
        </w:rPr>
        <w:br/>
      </w:r>
      <w:r w:rsidRPr="00DA4C64">
        <w:rPr>
          <w:rFonts w:cstheme="minorHAnsi"/>
          <w:color w:val="000000"/>
          <w:sz w:val="20"/>
          <w:szCs w:val="20"/>
          <w:shd w:val="clear" w:color="auto" w:fill="FFFFFF"/>
        </w:rPr>
        <w:t>effects of HGV traffic on rural communities, as set out above, when</w:t>
      </w:r>
      <w:r w:rsidRPr="00DA4C64">
        <w:rPr>
          <w:rFonts w:cstheme="minorHAnsi"/>
          <w:color w:val="000000"/>
          <w:sz w:val="20"/>
          <w:szCs w:val="20"/>
        </w:rPr>
        <w:br/>
      </w:r>
      <w:r w:rsidRPr="00DA4C64">
        <w:rPr>
          <w:rFonts w:cstheme="minorHAnsi"/>
          <w:color w:val="000000"/>
          <w:sz w:val="20"/>
          <w:szCs w:val="20"/>
          <w:shd w:val="clear" w:color="auto" w:fill="FFFFFF"/>
        </w:rPr>
        <w:t>considering changes to current regulations on weight, and include</w:t>
      </w:r>
      <w:r w:rsidRPr="00DA4C64">
        <w:rPr>
          <w:rFonts w:cstheme="minorHAnsi"/>
          <w:color w:val="000000"/>
          <w:sz w:val="20"/>
          <w:szCs w:val="20"/>
        </w:rPr>
        <w:br/>
      </w:r>
      <w:r w:rsidRPr="00DA4C64">
        <w:rPr>
          <w:rFonts w:cstheme="minorHAnsi"/>
          <w:color w:val="000000"/>
          <w:sz w:val="20"/>
          <w:szCs w:val="20"/>
          <w:shd w:val="clear" w:color="auto" w:fill="FFFFFF"/>
        </w:rPr>
        <w:t>supporting evidence of the increase referred to.</w:t>
      </w:r>
      <w:r w:rsidRPr="00DA4C64">
        <w:rPr>
          <w:rFonts w:cstheme="minorHAnsi"/>
          <w:color w:val="000000"/>
          <w:sz w:val="20"/>
          <w:szCs w:val="20"/>
        </w:rPr>
        <w:br/>
      </w:r>
      <w:r w:rsidRPr="00DA4C64">
        <w:rPr>
          <w:rFonts w:cstheme="minorHAnsi"/>
          <w:color w:val="000000"/>
          <w:sz w:val="20"/>
          <w:szCs w:val="20"/>
          <w:shd w:val="clear" w:color="auto" w:fill="FFFFFF"/>
        </w:rPr>
        <w:t>This Council requests that the Leader also write to the County Council to</w:t>
      </w:r>
      <w:r w:rsidRPr="00DA4C64">
        <w:rPr>
          <w:rFonts w:cstheme="minorHAnsi"/>
          <w:color w:val="000000"/>
          <w:sz w:val="20"/>
          <w:szCs w:val="20"/>
        </w:rPr>
        <w:br/>
      </w:r>
      <w:r w:rsidRPr="00DA4C64">
        <w:rPr>
          <w:rFonts w:cstheme="minorHAnsi"/>
          <w:color w:val="000000"/>
          <w:sz w:val="20"/>
          <w:szCs w:val="20"/>
          <w:shd w:val="clear" w:color="auto" w:fill="FFFFFF"/>
        </w:rPr>
        <w:t>request that it facilitates the use of measures set out above to make our</w:t>
      </w:r>
      <w:r w:rsidRPr="00DA4C64">
        <w:rPr>
          <w:rFonts w:cstheme="minorHAnsi"/>
          <w:color w:val="000000"/>
          <w:sz w:val="20"/>
          <w:szCs w:val="20"/>
        </w:rPr>
        <w:br/>
      </w:r>
      <w:r w:rsidRPr="00DA4C64">
        <w:rPr>
          <w:rFonts w:cstheme="minorHAnsi"/>
          <w:color w:val="000000"/>
          <w:sz w:val="20"/>
          <w:szCs w:val="20"/>
          <w:shd w:val="clear" w:color="auto" w:fill="FFFFFF"/>
        </w:rPr>
        <w:t>village roads safer and improve the daily lives of our residents, along</w:t>
      </w:r>
      <w:r w:rsidRPr="00DA4C64">
        <w:rPr>
          <w:rFonts w:cstheme="minorHAnsi"/>
          <w:color w:val="000000"/>
          <w:sz w:val="20"/>
          <w:szCs w:val="20"/>
        </w:rPr>
        <w:br/>
      </w:r>
      <w:r w:rsidRPr="00DA4C64">
        <w:rPr>
          <w:rFonts w:cstheme="minorHAnsi"/>
          <w:color w:val="000000"/>
          <w:sz w:val="20"/>
          <w:szCs w:val="20"/>
          <w:shd w:val="clear" w:color="auto" w:fill="FFFFFF"/>
        </w:rPr>
        <w:t>with supporting evidence of the increase referred to above.</w:t>
      </w:r>
      <w:r w:rsidRPr="00DA4C64">
        <w:rPr>
          <w:rFonts w:cstheme="minorHAnsi"/>
          <w:color w:val="000000"/>
          <w:sz w:val="20"/>
          <w:szCs w:val="20"/>
        </w:rPr>
        <w:br/>
      </w:r>
      <w:r w:rsidRPr="00DA4C64">
        <w:rPr>
          <w:rFonts w:cstheme="minorHAnsi"/>
          <w:color w:val="000000"/>
          <w:sz w:val="20"/>
          <w:szCs w:val="20"/>
          <w:shd w:val="clear" w:color="auto" w:fill="FFFFFF"/>
        </w:rPr>
        <w:t>The second motion was to support the designation of the proposed Fens</w:t>
      </w:r>
      <w:r w:rsidRPr="00DA4C64">
        <w:rPr>
          <w:rFonts w:cstheme="minorHAnsi"/>
          <w:color w:val="000000"/>
          <w:sz w:val="20"/>
          <w:szCs w:val="20"/>
        </w:rPr>
        <w:br/>
      </w:r>
      <w:r w:rsidRPr="00DA4C64">
        <w:rPr>
          <w:rFonts w:cstheme="minorHAnsi"/>
          <w:color w:val="000000"/>
          <w:sz w:val="20"/>
          <w:szCs w:val="20"/>
          <w:shd w:val="clear" w:color="auto" w:fill="FFFFFF"/>
        </w:rPr>
        <w:t>Biosphere as a UNESCO Biosphere; and the third asked our pension fund</w:t>
      </w:r>
      <w:r w:rsidRPr="00DA4C64">
        <w:rPr>
          <w:rFonts w:cstheme="minorHAnsi"/>
          <w:color w:val="000000"/>
          <w:sz w:val="20"/>
          <w:szCs w:val="20"/>
        </w:rPr>
        <w:br/>
      </w:r>
      <w:r w:rsidRPr="00DA4C64">
        <w:rPr>
          <w:rFonts w:cstheme="minorHAnsi"/>
          <w:color w:val="000000"/>
          <w:sz w:val="20"/>
          <w:szCs w:val="20"/>
          <w:shd w:val="clear" w:color="auto" w:fill="FFFFFF"/>
        </w:rPr>
        <w:t>holders to assess the risk which climate change poses to their</w:t>
      </w:r>
      <w:r w:rsidRPr="00DA4C64">
        <w:rPr>
          <w:rFonts w:cstheme="minorHAnsi"/>
          <w:color w:val="000000"/>
          <w:sz w:val="20"/>
          <w:szCs w:val="20"/>
        </w:rPr>
        <w:br/>
      </w:r>
      <w:r w:rsidRPr="00DA4C64">
        <w:rPr>
          <w:rFonts w:cstheme="minorHAnsi"/>
          <w:color w:val="000000"/>
          <w:sz w:val="20"/>
          <w:szCs w:val="20"/>
          <w:shd w:val="clear" w:color="auto" w:fill="FFFFFF"/>
        </w:rPr>
        <w:t>investments.</w:t>
      </w:r>
      <w:r w:rsidRPr="00DA4C64">
        <w:rPr>
          <w:rFonts w:cstheme="minorHAnsi"/>
          <w:color w:val="000000"/>
          <w:sz w:val="20"/>
          <w:szCs w:val="20"/>
        </w:rPr>
        <w:br/>
      </w:r>
      <w:r w:rsidRPr="00DA4C64">
        <w:rPr>
          <w:rFonts w:cstheme="minorHAnsi"/>
          <w:color w:val="000000"/>
          <w:sz w:val="20"/>
          <w:szCs w:val="20"/>
          <w:shd w:val="clear" w:color="auto" w:fill="FFFFFF"/>
        </w:rPr>
        <w:t>On 25 February the major item on Scrutiny's agenda was a report on our ICT</w:t>
      </w:r>
      <w:r w:rsidRPr="00DA4C64">
        <w:rPr>
          <w:rFonts w:cstheme="minorHAnsi"/>
          <w:color w:val="000000"/>
          <w:sz w:val="20"/>
          <w:szCs w:val="20"/>
        </w:rPr>
        <w:br/>
      </w:r>
      <w:r w:rsidRPr="00DA4C64">
        <w:rPr>
          <w:rFonts w:cstheme="minorHAnsi"/>
          <w:color w:val="000000"/>
          <w:sz w:val="20"/>
          <w:szCs w:val="20"/>
          <w:shd w:val="clear" w:color="auto" w:fill="FFFFFF"/>
        </w:rPr>
        <w:t>data centre following a report on outages in the previous quarter. This</w:t>
      </w:r>
      <w:r w:rsidRPr="00DA4C64">
        <w:rPr>
          <w:rFonts w:cstheme="minorHAnsi"/>
          <w:color w:val="000000"/>
          <w:sz w:val="20"/>
          <w:szCs w:val="20"/>
        </w:rPr>
        <w:br/>
      </w:r>
      <w:r w:rsidRPr="00DA4C64">
        <w:rPr>
          <w:rFonts w:cstheme="minorHAnsi"/>
          <w:color w:val="000000"/>
          <w:sz w:val="20"/>
          <w:szCs w:val="20"/>
          <w:shd w:val="clear" w:color="auto" w:fill="FFFFFF"/>
        </w:rPr>
        <w:t>led to a lively discussion on the robustness of our ICT with respect to a</w:t>
      </w:r>
      <w:r w:rsidRPr="00DA4C64">
        <w:rPr>
          <w:rFonts w:cstheme="minorHAnsi"/>
          <w:color w:val="000000"/>
          <w:sz w:val="20"/>
          <w:szCs w:val="20"/>
        </w:rPr>
        <w:br/>
      </w:r>
      <w:r w:rsidRPr="00DA4C64">
        <w:rPr>
          <w:rFonts w:cstheme="minorHAnsi"/>
          <w:color w:val="000000"/>
          <w:sz w:val="20"/>
          <w:szCs w:val="20"/>
          <w:shd w:val="clear" w:color="auto" w:fill="FFFFFF"/>
        </w:rPr>
        <w:t>number of potential threats, including (since I was able to report a</w:t>
      </w:r>
      <w:r w:rsidRPr="00DA4C64">
        <w:rPr>
          <w:rFonts w:cstheme="minorHAnsi"/>
          <w:color w:val="000000"/>
          <w:sz w:val="20"/>
          <w:szCs w:val="20"/>
        </w:rPr>
        <w:br/>
      </w:r>
      <w:r w:rsidRPr="00DA4C64">
        <w:rPr>
          <w:rFonts w:cstheme="minorHAnsi"/>
          <w:color w:val="000000"/>
          <w:sz w:val="20"/>
          <w:szCs w:val="20"/>
          <w:shd w:val="clear" w:color="auto" w:fill="FFFFFF"/>
        </w:rPr>
        <w:t>current ransomware attack on a University -- not in Cambridge) external</w:t>
      </w:r>
      <w:r w:rsidRPr="00DA4C64">
        <w:rPr>
          <w:rFonts w:cstheme="minorHAnsi"/>
          <w:color w:val="000000"/>
          <w:sz w:val="20"/>
          <w:szCs w:val="20"/>
        </w:rPr>
        <w:br/>
      </w:r>
      <w:r w:rsidRPr="00DA4C64">
        <w:rPr>
          <w:rFonts w:cstheme="minorHAnsi"/>
          <w:color w:val="000000"/>
          <w:sz w:val="20"/>
          <w:szCs w:val="20"/>
          <w:shd w:val="clear" w:color="auto" w:fill="FFFFFF"/>
        </w:rPr>
        <w:t>attacks. We gave our ICT team a lot to think about. We then discussed</w:t>
      </w:r>
      <w:r w:rsidRPr="00DA4C64">
        <w:rPr>
          <w:rFonts w:cstheme="minorHAnsi"/>
          <w:color w:val="000000"/>
          <w:sz w:val="20"/>
          <w:szCs w:val="20"/>
        </w:rPr>
        <w:br/>
      </w:r>
      <w:r w:rsidRPr="00DA4C64">
        <w:rPr>
          <w:rFonts w:cstheme="minorHAnsi"/>
          <w:color w:val="000000"/>
          <w:sz w:val="20"/>
          <w:szCs w:val="20"/>
          <w:shd w:val="clear" w:color="auto" w:fill="FFFFFF"/>
        </w:rPr>
        <w:t>report on how we should handle our housing repairs service; whether to</w:t>
      </w:r>
      <w:r w:rsidRPr="00DA4C64">
        <w:rPr>
          <w:rFonts w:cstheme="minorHAnsi"/>
          <w:color w:val="000000"/>
          <w:sz w:val="20"/>
          <w:szCs w:val="20"/>
        </w:rPr>
        <w:br/>
      </w:r>
      <w:r w:rsidRPr="00DA4C64">
        <w:rPr>
          <w:rFonts w:cstheme="minorHAnsi"/>
          <w:color w:val="000000"/>
          <w:sz w:val="20"/>
          <w:szCs w:val="20"/>
          <w:shd w:val="clear" w:color="auto" w:fill="FFFFFF"/>
        </w:rPr>
        <w:t>take it back in-house, continue to contract it out or to have a hybrid</w:t>
      </w:r>
      <w:r w:rsidRPr="00DA4C64">
        <w:rPr>
          <w:rFonts w:cstheme="minorHAnsi"/>
          <w:color w:val="000000"/>
          <w:sz w:val="20"/>
          <w:szCs w:val="20"/>
        </w:rPr>
        <w:br/>
      </w:r>
      <w:r w:rsidRPr="00DA4C64">
        <w:rPr>
          <w:rFonts w:cstheme="minorHAnsi"/>
          <w:color w:val="000000"/>
          <w:sz w:val="20"/>
          <w:szCs w:val="20"/>
          <w:shd w:val="clear" w:color="auto" w:fill="FFFFFF"/>
        </w:rPr>
        <w:t>service so that minor repairs could be better managed. Since this is a</w:t>
      </w:r>
      <w:r w:rsidRPr="00DA4C64">
        <w:rPr>
          <w:rFonts w:cstheme="minorHAnsi"/>
          <w:color w:val="000000"/>
          <w:sz w:val="20"/>
          <w:szCs w:val="20"/>
        </w:rPr>
        <w:br/>
      </w:r>
      <w:r w:rsidRPr="00DA4C64">
        <w:rPr>
          <w:rFonts w:cstheme="minorHAnsi"/>
          <w:color w:val="000000"/>
          <w:sz w:val="20"/>
          <w:szCs w:val="20"/>
          <w:shd w:val="clear" w:color="auto" w:fill="FFFFFF"/>
        </w:rPr>
        <w:t>long-term issue the current contract has been extended for one year to</w:t>
      </w:r>
      <w:r w:rsidRPr="00DA4C64">
        <w:rPr>
          <w:rFonts w:cstheme="minorHAnsi"/>
          <w:color w:val="000000"/>
          <w:sz w:val="20"/>
          <w:szCs w:val="20"/>
        </w:rPr>
        <w:br/>
      </w:r>
      <w:r w:rsidRPr="00DA4C64">
        <w:rPr>
          <w:rFonts w:cstheme="minorHAnsi"/>
          <w:color w:val="000000"/>
          <w:sz w:val="20"/>
          <w:szCs w:val="20"/>
          <w:shd w:val="clear" w:color="auto" w:fill="FFFFFF"/>
        </w:rPr>
        <w:t>allow a fully-informed decision.</w:t>
      </w:r>
      <w:r w:rsidRPr="00DA4C64">
        <w:rPr>
          <w:rFonts w:cstheme="minorHAnsi"/>
          <w:color w:val="000000"/>
          <w:sz w:val="20"/>
          <w:szCs w:val="20"/>
        </w:rPr>
        <w:br/>
      </w:r>
      <w:r w:rsidRPr="00DA4C64">
        <w:rPr>
          <w:rFonts w:cstheme="minorHAnsi"/>
          <w:color w:val="000000"/>
          <w:sz w:val="20"/>
          <w:szCs w:val="20"/>
          <w:shd w:val="clear" w:color="auto" w:fill="FFFFFF"/>
        </w:rPr>
        <w:t>Other than that the reports on our business plan; our covid-19 response</w:t>
      </w:r>
      <w:r w:rsidRPr="00DA4C64">
        <w:rPr>
          <w:rFonts w:cstheme="minorHAnsi"/>
          <w:color w:val="000000"/>
          <w:sz w:val="20"/>
          <w:szCs w:val="20"/>
        </w:rPr>
        <w:br/>
      </w:r>
      <w:r w:rsidRPr="00DA4C64">
        <w:rPr>
          <w:rFonts w:cstheme="minorHAnsi"/>
          <w:color w:val="000000"/>
          <w:sz w:val="20"/>
          <w:szCs w:val="20"/>
          <w:shd w:val="clear" w:color="auto" w:fill="FFFFFF"/>
        </w:rPr>
        <w:t>task-and-finish group; and our anti-racism task and finish group were</w:t>
      </w:r>
      <w:r w:rsidRPr="00DA4C64">
        <w:rPr>
          <w:rFonts w:cstheme="minorHAnsi"/>
          <w:color w:val="000000"/>
          <w:sz w:val="20"/>
          <w:szCs w:val="20"/>
        </w:rPr>
        <w:br/>
      </w:r>
      <w:r w:rsidRPr="00DA4C64">
        <w:rPr>
          <w:rFonts w:cstheme="minorHAnsi"/>
          <w:color w:val="000000"/>
          <w:sz w:val="20"/>
          <w:szCs w:val="20"/>
          <w:shd w:val="clear" w:color="auto" w:fill="FFFFFF"/>
        </w:rPr>
        <w:t>accepted without comment.</w:t>
      </w:r>
      <w:r w:rsidRPr="00DA4C64">
        <w:rPr>
          <w:rFonts w:cstheme="minorHAnsi"/>
          <w:color w:val="000000"/>
          <w:sz w:val="20"/>
          <w:szCs w:val="20"/>
        </w:rPr>
        <w:br/>
      </w:r>
    </w:p>
    <w:p w14:paraId="6F346026" w14:textId="68FEBF58" w:rsidR="00DA4C64" w:rsidRDefault="00DA4C64" w:rsidP="00DA4C64">
      <w:pPr>
        <w:autoSpaceDE w:val="0"/>
        <w:autoSpaceDN w:val="0"/>
        <w:adjustRightInd w:val="0"/>
        <w:spacing w:after="0" w:line="240" w:lineRule="auto"/>
        <w:ind w:left="720" w:firstLine="720"/>
        <w:jc w:val="both"/>
        <w:rPr>
          <w:rFonts w:eastAsiaTheme="minorEastAsia" w:cstheme="minorHAnsi"/>
          <w:i/>
          <w:iCs/>
          <w:color w:val="595959" w:themeColor="text1" w:themeTint="A6"/>
          <w:sz w:val="20"/>
          <w:szCs w:val="20"/>
        </w:rPr>
      </w:pPr>
      <w:r w:rsidRPr="00DA4C64">
        <w:rPr>
          <w:rFonts w:eastAsiaTheme="minorEastAsia" w:cstheme="minorHAnsi"/>
          <w:b/>
          <w:bCs/>
          <w:color w:val="000000"/>
          <w:sz w:val="20"/>
          <w:szCs w:val="20"/>
        </w:rPr>
        <w:t xml:space="preserve">County Councillor </w:t>
      </w:r>
      <w:r w:rsidRPr="00DA4C64">
        <w:rPr>
          <w:rFonts w:eastAsiaTheme="minorEastAsia" w:cstheme="minorHAnsi"/>
          <w:i/>
          <w:iCs/>
          <w:color w:val="595959" w:themeColor="text1" w:themeTint="A6"/>
          <w:sz w:val="20"/>
          <w:szCs w:val="20"/>
        </w:rPr>
        <w:t>Report- March 2021</w:t>
      </w:r>
    </w:p>
    <w:p w14:paraId="0FFF7787" w14:textId="77777777" w:rsidR="00014612" w:rsidRPr="00DA4C64" w:rsidRDefault="00014612" w:rsidP="00DA4C64">
      <w:pPr>
        <w:autoSpaceDE w:val="0"/>
        <w:autoSpaceDN w:val="0"/>
        <w:adjustRightInd w:val="0"/>
        <w:spacing w:after="0" w:line="240" w:lineRule="auto"/>
        <w:ind w:left="720" w:firstLine="720"/>
        <w:jc w:val="both"/>
        <w:rPr>
          <w:rFonts w:eastAsiaTheme="minorEastAsia" w:cstheme="minorHAnsi"/>
          <w:b/>
          <w:bCs/>
          <w:color w:val="000000"/>
          <w:sz w:val="20"/>
          <w:szCs w:val="20"/>
        </w:rPr>
      </w:pPr>
    </w:p>
    <w:p w14:paraId="5C7CBB45" w14:textId="6C1239BD" w:rsidR="00DA4C64" w:rsidRPr="00DA4C64" w:rsidRDefault="00DA4C64" w:rsidP="00014612">
      <w:pPr>
        <w:autoSpaceDE w:val="0"/>
        <w:autoSpaceDN w:val="0"/>
        <w:adjustRightInd w:val="0"/>
        <w:spacing w:after="0" w:line="240" w:lineRule="auto"/>
        <w:ind w:left="1440"/>
        <w:jc w:val="both"/>
        <w:rPr>
          <w:rFonts w:eastAsiaTheme="minorEastAsia" w:cstheme="minorHAnsi"/>
          <w:bCs/>
          <w:color w:val="000000"/>
          <w:sz w:val="20"/>
          <w:szCs w:val="20"/>
        </w:rPr>
      </w:pPr>
      <w:r w:rsidRPr="00DA4C64">
        <w:rPr>
          <w:rFonts w:eastAsiaTheme="minorEastAsia" w:cstheme="minorHAnsi"/>
          <w:bCs/>
          <w:color w:val="000000"/>
          <w:sz w:val="20"/>
          <w:szCs w:val="20"/>
        </w:rPr>
        <w:t xml:space="preserve">As we continue through a very challenging time, I would like to remind you that you are not alone and that there is plenty of help and support out there. </w:t>
      </w:r>
      <w:r w:rsidRPr="00DA4C64">
        <w:rPr>
          <w:rFonts w:eastAsiaTheme="minorEastAsia" w:cstheme="minorHAnsi"/>
          <w:color w:val="000000"/>
          <w:sz w:val="20"/>
          <w:szCs w:val="20"/>
        </w:rPr>
        <w:t>The Covid Hub remains a</w:t>
      </w:r>
      <w:r w:rsidR="00380C55">
        <w:rPr>
          <w:rFonts w:eastAsiaTheme="minorEastAsia" w:cstheme="minorHAnsi"/>
          <w:color w:val="000000"/>
          <w:sz w:val="20"/>
          <w:szCs w:val="20"/>
        </w:rPr>
        <w:t xml:space="preserve">ctive for anyone who needs help: </w:t>
      </w:r>
      <w:r w:rsidRPr="00DA4C64">
        <w:rPr>
          <w:rFonts w:eastAsiaTheme="minorEastAsia" w:cstheme="minorHAnsi"/>
          <w:color w:val="000000"/>
          <w:sz w:val="20"/>
          <w:szCs w:val="20"/>
        </w:rPr>
        <w:t xml:space="preserve"> 03450 455 219.</w:t>
      </w:r>
    </w:p>
    <w:p w14:paraId="38292AFF" w14:textId="77777777" w:rsidR="00DA4C64" w:rsidRPr="00DA4C64" w:rsidRDefault="00DA4C64" w:rsidP="00DA4C64">
      <w:pPr>
        <w:spacing w:line="300" w:lineRule="auto"/>
        <w:ind w:left="1440"/>
        <w:jc w:val="both"/>
        <w:rPr>
          <w:rFonts w:eastAsiaTheme="minorEastAsia" w:cstheme="minorHAnsi"/>
          <w:b/>
          <w:sz w:val="20"/>
          <w:szCs w:val="20"/>
        </w:rPr>
      </w:pPr>
      <w:r w:rsidRPr="00DA4C64">
        <w:rPr>
          <w:rFonts w:eastAsiaTheme="minorEastAsia" w:cstheme="minorHAnsi"/>
          <w:b/>
          <w:sz w:val="20"/>
          <w:szCs w:val="20"/>
        </w:rPr>
        <w:t xml:space="preserve">Census21 is here! </w:t>
      </w:r>
      <w:r w:rsidRPr="00DA4C64">
        <w:rPr>
          <w:rFonts w:eastAsiaTheme="minorEastAsia" w:cstheme="minorHAnsi"/>
          <w:color w:val="000000"/>
          <w:sz w:val="20"/>
          <w:szCs w:val="20"/>
        </w:rPr>
        <w:t>Census 2021 is coming, with Census day on Sunday 21 March. By taking part, you will help to inform future decisions on services that shape your community, such as healthcare, education and transport. The census is a unique survey that happens every 10 years. It provides a snapshot of all the people and households in England and Wales – the most detailed information we have about our society.</w:t>
      </w:r>
    </w:p>
    <w:p w14:paraId="1E6345D1" w14:textId="5565B895" w:rsidR="00DA4C64" w:rsidRPr="00DA4C64" w:rsidRDefault="00DA4C64" w:rsidP="00184397">
      <w:pPr>
        <w:spacing w:line="300" w:lineRule="auto"/>
        <w:ind w:left="1440"/>
        <w:jc w:val="both"/>
        <w:rPr>
          <w:rFonts w:eastAsiaTheme="minorEastAsia" w:cstheme="minorHAnsi"/>
          <w:b/>
          <w:sz w:val="20"/>
          <w:szCs w:val="20"/>
        </w:rPr>
      </w:pPr>
      <w:r w:rsidRPr="00184397">
        <w:rPr>
          <w:rFonts w:eastAsiaTheme="minorEastAsia" w:cstheme="minorHAnsi"/>
          <w:b/>
          <w:sz w:val="20"/>
          <w:szCs w:val="20"/>
        </w:rPr>
        <w:lastRenderedPageBreak/>
        <w:t>Laptops campaign reaches half a million pounds</w:t>
      </w:r>
      <w:r w:rsidR="006F1B52" w:rsidRPr="00184397">
        <w:rPr>
          <w:rFonts w:eastAsiaTheme="minorEastAsia" w:cstheme="minorHAnsi"/>
          <w:sz w:val="20"/>
          <w:szCs w:val="20"/>
          <w:u w:val="single"/>
        </w:rPr>
        <w:t>.</w:t>
      </w:r>
      <w:r w:rsidRPr="00DA4C64">
        <w:rPr>
          <w:rFonts w:eastAsiaTheme="minorEastAsia" w:cstheme="minorHAnsi"/>
          <w:b/>
          <w:sz w:val="20"/>
          <w:szCs w:val="20"/>
        </w:rPr>
        <w:t xml:space="preserve"> </w:t>
      </w:r>
      <w:r w:rsidR="00184397">
        <w:rPr>
          <w:rFonts w:eastAsiaTheme="minorEastAsia" w:cstheme="minorHAnsi"/>
          <w:b/>
          <w:sz w:val="20"/>
          <w:szCs w:val="20"/>
        </w:rPr>
        <w:t xml:space="preserve"> </w:t>
      </w:r>
      <w:r w:rsidRPr="00DA4C64">
        <w:rPr>
          <w:rFonts w:eastAsiaTheme="minorEastAsia" w:cstheme="minorHAnsi"/>
          <w:color w:val="000000"/>
          <w:sz w:val="20"/>
          <w:szCs w:val="20"/>
        </w:rPr>
        <w:t>A campaign to help disadvantaged children across Cambridgeshire and Peterborough to get internet and laptop access is gathering pace, with the first batch of equipment being delivered to schools this week. Cambridgeshire County Council and Peterborough City Council launched the ‘Laptops for Children’ campaign earlier this month in partnership with the Youth Panel, Cambridge Digital Direct, Cambridge 2030 and the Cambridge Culture Foundation, aimed at purchasing laptops and 4G routers for vulnerable young people. Around 8,000 children in the region do not have use of a computer or broadband, meaning they cannot access lessons and online resources, putting them at risk of falling behind with their studies. Just over two weeks after launching the campaign, an impressive £567,845 has already been raised thanks to support from businesses and individuals, as well as funding from both authorities. A first batch of over 1,000 laptops and 460 routers have been purchased and will be distributed to schools from this week.</w:t>
      </w:r>
    </w:p>
    <w:p w14:paraId="617A19D9" w14:textId="77777777" w:rsidR="00DA4C64" w:rsidRPr="00DA4C64" w:rsidRDefault="00DA4C64" w:rsidP="00DA4C64">
      <w:pPr>
        <w:spacing w:line="300" w:lineRule="auto"/>
        <w:ind w:left="1440"/>
        <w:jc w:val="both"/>
        <w:rPr>
          <w:rFonts w:eastAsiaTheme="minorEastAsia" w:cstheme="minorHAnsi"/>
          <w:b/>
          <w:sz w:val="20"/>
          <w:szCs w:val="20"/>
        </w:rPr>
      </w:pPr>
      <w:r w:rsidRPr="00DA4C64">
        <w:rPr>
          <w:rFonts w:eastAsiaTheme="minorEastAsia" w:cstheme="minorHAnsi"/>
          <w:b/>
          <w:sz w:val="20"/>
          <w:szCs w:val="20"/>
        </w:rPr>
        <w:t xml:space="preserve">Girton interchange could be upgraded! </w:t>
      </w:r>
      <w:r w:rsidRPr="00DA4C64">
        <w:rPr>
          <w:rFonts w:eastAsiaTheme="minorEastAsia" w:cstheme="minorHAnsi"/>
          <w:sz w:val="20"/>
          <w:szCs w:val="20"/>
        </w:rPr>
        <w:t>As many of you know the Girton interchange has been a key area of focus. In the past 4 years I have working with conservative colleagues locally, the Mayor and for the last year with Anthony Browne MP. I hope you have seen the article on the news, Anthony has succeeded in getting Highways to do another appraisal of the interchange. This is great news because we thought it would take longer for this to happen. This is one step forward...</w:t>
      </w:r>
    </w:p>
    <w:p w14:paraId="57346F6A" w14:textId="6DD1885C" w:rsidR="00DA4C64" w:rsidRPr="00DA4C64" w:rsidRDefault="00DA4C64" w:rsidP="00DA4C64">
      <w:pPr>
        <w:spacing w:line="300" w:lineRule="auto"/>
        <w:ind w:left="1440"/>
        <w:jc w:val="both"/>
        <w:rPr>
          <w:rFonts w:eastAsiaTheme="minorEastAsia" w:cstheme="minorHAnsi"/>
          <w:b/>
          <w:sz w:val="20"/>
          <w:szCs w:val="20"/>
        </w:rPr>
      </w:pPr>
      <w:r w:rsidRPr="00DA4C64">
        <w:rPr>
          <w:rFonts w:eastAsiaTheme="minorEastAsia" w:cstheme="minorHAnsi"/>
          <w:b/>
          <w:sz w:val="20"/>
          <w:szCs w:val="20"/>
        </w:rPr>
        <w:t>Local updates</w:t>
      </w:r>
      <w:r>
        <w:rPr>
          <w:rFonts w:eastAsiaTheme="minorEastAsia" w:cstheme="minorHAnsi"/>
          <w:b/>
          <w:sz w:val="20"/>
          <w:szCs w:val="20"/>
        </w:rPr>
        <w:t xml:space="preserve"> </w:t>
      </w:r>
      <w:proofErr w:type="spellStart"/>
      <w:r w:rsidRPr="00DA4C64">
        <w:rPr>
          <w:rFonts w:eastAsiaTheme="minorEastAsia" w:cstheme="minorHAnsi"/>
          <w:b/>
          <w:sz w:val="20"/>
          <w:szCs w:val="20"/>
        </w:rPr>
        <w:t>Comberton</w:t>
      </w:r>
      <w:proofErr w:type="spellEnd"/>
      <w:r w:rsidRPr="00DA4C64">
        <w:rPr>
          <w:rFonts w:eastAsiaTheme="minorEastAsia" w:cstheme="minorHAnsi"/>
          <w:b/>
          <w:sz w:val="20"/>
          <w:szCs w:val="20"/>
        </w:rPr>
        <w:t xml:space="preserve">: </w:t>
      </w:r>
      <w:r w:rsidRPr="00DA4C64">
        <w:rPr>
          <w:rFonts w:eastAsiaTheme="minorEastAsia" w:cstheme="minorHAnsi"/>
          <w:color w:val="201F1E"/>
          <w:sz w:val="20"/>
          <w:szCs w:val="20"/>
          <w:shd w:val="clear" w:color="auto" w:fill="FFFFFF"/>
        </w:rPr>
        <w:t xml:space="preserve">Planning Application CCC/20/076/Ful </w:t>
      </w:r>
      <w:proofErr w:type="spellStart"/>
      <w:r w:rsidRPr="00DA4C64">
        <w:rPr>
          <w:rFonts w:eastAsiaTheme="minorEastAsia" w:cstheme="minorHAnsi"/>
          <w:color w:val="201F1E"/>
          <w:sz w:val="20"/>
          <w:szCs w:val="20"/>
          <w:shd w:val="clear" w:color="auto" w:fill="FFFFFF"/>
        </w:rPr>
        <w:t>Comberton</w:t>
      </w:r>
      <w:proofErr w:type="spellEnd"/>
      <w:r w:rsidRPr="00DA4C64">
        <w:rPr>
          <w:rFonts w:eastAsiaTheme="minorEastAsia" w:cstheme="minorHAnsi"/>
          <w:color w:val="201F1E"/>
          <w:sz w:val="20"/>
          <w:szCs w:val="20"/>
          <w:shd w:val="clear" w:color="auto" w:fill="FFFFFF"/>
        </w:rPr>
        <w:t xml:space="preserve"> Village College for Proposed Ground Source Heat Pump System consisting of heat pumps and buffers/storage to be accommodated within a proposed energy centre, borehole array and connecting pipework. Multiple roads being resurfaced in March. </w:t>
      </w:r>
      <w:r w:rsidRPr="00DA4C64">
        <w:rPr>
          <w:rFonts w:eastAsiaTheme="minorEastAsia" w:cstheme="minorHAnsi"/>
          <w:b/>
          <w:color w:val="201F1E"/>
          <w:sz w:val="20"/>
          <w:szCs w:val="20"/>
          <w:shd w:val="clear" w:color="auto" w:fill="FFFFFF"/>
        </w:rPr>
        <w:t xml:space="preserve">Hardwick: </w:t>
      </w:r>
      <w:r w:rsidRPr="00DA4C64">
        <w:rPr>
          <w:rFonts w:eastAsiaTheme="minorEastAsia" w:cstheme="minorHAnsi"/>
          <w:color w:val="201F1E"/>
          <w:sz w:val="20"/>
          <w:szCs w:val="20"/>
          <w:shd w:val="clear" w:color="auto" w:fill="FFFFFF"/>
        </w:rPr>
        <w:t>Footpath improvement to start in March.</w:t>
      </w:r>
      <w:r w:rsidRPr="00DA4C64">
        <w:rPr>
          <w:rFonts w:eastAsiaTheme="minorEastAsia" w:cstheme="minorHAnsi"/>
          <w:b/>
          <w:color w:val="201F1E"/>
          <w:sz w:val="20"/>
          <w:szCs w:val="20"/>
          <w:shd w:val="clear" w:color="auto" w:fill="FFFFFF"/>
        </w:rPr>
        <w:t xml:space="preserve"> The </w:t>
      </w:r>
      <w:proofErr w:type="spellStart"/>
      <w:r w:rsidRPr="00DA4C64">
        <w:rPr>
          <w:rFonts w:eastAsiaTheme="minorEastAsia" w:cstheme="minorHAnsi"/>
          <w:b/>
          <w:color w:val="201F1E"/>
          <w:sz w:val="20"/>
          <w:szCs w:val="20"/>
          <w:shd w:val="clear" w:color="auto" w:fill="FFFFFF"/>
        </w:rPr>
        <w:t>Eversdens</w:t>
      </w:r>
      <w:proofErr w:type="spellEnd"/>
      <w:r w:rsidRPr="00DA4C64">
        <w:rPr>
          <w:rFonts w:eastAsiaTheme="minorEastAsia" w:cstheme="minorHAnsi"/>
          <w:b/>
          <w:color w:val="201F1E"/>
          <w:sz w:val="20"/>
          <w:szCs w:val="20"/>
          <w:shd w:val="clear" w:color="auto" w:fill="FFFFFF"/>
        </w:rPr>
        <w:t xml:space="preserve">: </w:t>
      </w:r>
      <w:r w:rsidRPr="00DA4C64">
        <w:rPr>
          <w:rFonts w:eastAsiaTheme="minorEastAsia" w:cstheme="minorHAnsi"/>
          <w:color w:val="201F1E"/>
          <w:sz w:val="20"/>
          <w:szCs w:val="20"/>
          <w:shd w:val="clear" w:color="auto" w:fill="FFFFFF"/>
        </w:rPr>
        <w:t>Finch’s Field, Little Eversden, carriageway surfacing works in March.</w:t>
      </w:r>
    </w:p>
    <w:p w14:paraId="62694830" w14:textId="48C37324" w:rsidR="00B379A4" w:rsidRPr="00DA4C64" w:rsidRDefault="00DA4C64" w:rsidP="00DA4C64">
      <w:pPr>
        <w:pStyle w:val="NoSpacing"/>
        <w:ind w:left="1440"/>
        <w:rPr>
          <w:sz w:val="20"/>
          <w:szCs w:val="20"/>
        </w:rPr>
      </w:pPr>
      <w:r w:rsidRPr="00DA4C64">
        <w:rPr>
          <w:sz w:val="20"/>
          <w:szCs w:val="20"/>
        </w:rPr>
        <w:t>Councillor Naughton lost internet connection and left the meeting at 19.08,</w:t>
      </w:r>
      <w:r w:rsidRPr="007D27AD">
        <w:rPr>
          <w:color w:val="000000" w:themeColor="text1"/>
          <w:sz w:val="20"/>
          <w:szCs w:val="20"/>
        </w:rPr>
        <w:t xml:space="preserve"> retu</w:t>
      </w:r>
      <w:r w:rsidR="007D27AD" w:rsidRPr="007D27AD">
        <w:rPr>
          <w:color w:val="000000" w:themeColor="text1"/>
          <w:sz w:val="20"/>
          <w:szCs w:val="20"/>
        </w:rPr>
        <w:t>r</w:t>
      </w:r>
      <w:r w:rsidRPr="007D27AD">
        <w:rPr>
          <w:color w:val="000000" w:themeColor="text1"/>
          <w:sz w:val="20"/>
          <w:szCs w:val="20"/>
        </w:rPr>
        <w:t xml:space="preserve">ning </w:t>
      </w:r>
      <w:r w:rsidRPr="00DA4C64">
        <w:rPr>
          <w:sz w:val="20"/>
          <w:szCs w:val="20"/>
        </w:rPr>
        <w:t>at 19.10</w:t>
      </w:r>
      <w:r w:rsidR="00771511">
        <w:rPr>
          <w:sz w:val="20"/>
          <w:szCs w:val="20"/>
        </w:rPr>
        <w:t>.</w:t>
      </w:r>
    </w:p>
    <w:p w14:paraId="6296FEDD" w14:textId="4D9C1268" w:rsidR="00B379A4" w:rsidRPr="005B1839" w:rsidRDefault="0012660E" w:rsidP="00B379A4">
      <w:pPr>
        <w:pStyle w:val="ListParagraph"/>
        <w:ind w:left="0"/>
        <w:rPr>
          <w:b/>
          <w:bCs/>
          <w:sz w:val="20"/>
          <w:szCs w:val="20"/>
        </w:rPr>
      </w:pPr>
      <w:r w:rsidRPr="005B1839">
        <w:rPr>
          <w:b/>
          <w:bCs/>
          <w:sz w:val="20"/>
          <w:szCs w:val="20"/>
        </w:rPr>
        <w:t>180321</w:t>
      </w:r>
      <w:r w:rsidR="00F05D5C" w:rsidRPr="005B1839">
        <w:rPr>
          <w:b/>
          <w:bCs/>
          <w:sz w:val="20"/>
          <w:szCs w:val="20"/>
        </w:rPr>
        <w:t>/6</w:t>
      </w:r>
      <w:r w:rsidR="00B379A4" w:rsidRPr="005B1839">
        <w:rPr>
          <w:b/>
          <w:bCs/>
          <w:sz w:val="20"/>
          <w:szCs w:val="20"/>
        </w:rPr>
        <w:tab/>
        <w:t>Matters for discussion/correspondence received</w:t>
      </w:r>
    </w:p>
    <w:p w14:paraId="318884B8" w14:textId="4E775E92" w:rsidR="00B379A4" w:rsidRPr="005B1839" w:rsidRDefault="00B379A4" w:rsidP="0073006B">
      <w:pPr>
        <w:pStyle w:val="ListParagraph"/>
        <w:ind w:left="2160"/>
        <w:rPr>
          <w:sz w:val="20"/>
          <w:szCs w:val="20"/>
        </w:rPr>
      </w:pPr>
    </w:p>
    <w:p w14:paraId="1C8D63B3" w14:textId="2AD44C64" w:rsidR="005B1839" w:rsidRPr="00273552" w:rsidRDefault="005B1839" w:rsidP="00FB5689">
      <w:pPr>
        <w:pStyle w:val="ListParagraph"/>
        <w:numPr>
          <w:ilvl w:val="0"/>
          <w:numId w:val="5"/>
        </w:numPr>
        <w:rPr>
          <w:rFonts w:cstheme="minorHAnsi"/>
          <w:b/>
          <w:bCs/>
          <w:sz w:val="20"/>
          <w:szCs w:val="20"/>
        </w:rPr>
      </w:pPr>
      <w:r w:rsidRPr="00273552">
        <w:rPr>
          <w:b/>
          <w:bCs/>
          <w:color w:val="000000"/>
          <w:sz w:val="20"/>
          <w:szCs w:val="20"/>
          <w:shd w:val="clear" w:color="auto" w:fill="FFFFFF"/>
        </w:rPr>
        <w:t xml:space="preserve">Update on change of PC IT/Website/Mail service provider </w:t>
      </w:r>
      <w:r w:rsidR="003B70D2" w:rsidRPr="00273552">
        <w:rPr>
          <w:b/>
          <w:bCs/>
          <w:color w:val="000000"/>
          <w:sz w:val="20"/>
          <w:szCs w:val="20"/>
          <w:shd w:val="clear" w:color="auto" w:fill="FFFFFF"/>
        </w:rPr>
        <w:t>– to receive an update</w:t>
      </w:r>
    </w:p>
    <w:p w14:paraId="2D834F07" w14:textId="0D24F908" w:rsidR="00DA4C64" w:rsidRPr="005B1839" w:rsidRDefault="00DA4C64" w:rsidP="00DA4C64">
      <w:pPr>
        <w:pStyle w:val="ListParagraph"/>
        <w:ind w:left="2160"/>
        <w:rPr>
          <w:rFonts w:cstheme="minorHAnsi"/>
          <w:sz w:val="20"/>
          <w:szCs w:val="20"/>
        </w:rPr>
      </w:pPr>
      <w:r>
        <w:rPr>
          <w:color w:val="000000"/>
          <w:sz w:val="20"/>
          <w:szCs w:val="20"/>
          <w:shd w:val="clear" w:color="auto" w:fill="FFFFFF"/>
        </w:rPr>
        <w:t>Councillor Crichton-Stuart advised this is still a work in progress and will be brought back to the Council at a later date</w:t>
      </w:r>
      <w:r w:rsidR="00771511">
        <w:rPr>
          <w:color w:val="000000"/>
          <w:sz w:val="20"/>
          <w:szCs w:val="20"/>
          <w:shd w:val="clear" w:color="auto" w:fill="FFFFFF"/>
        </w:rPr>
        <w:t>.</w:t>
      </w:r>
    </w:p>
    <w:p w14:paraId="272FEB76" w14:textId="4202D5D9" w:rsidR="00F50633" w:rsidRPr="00F50633" w:rsidRDefault="00D508C7" w:rsidP="00F50633">
      <w:pPr>
        <w:pStyle w:val="ListParagraph"/>
        <w:numPr>
          <w:ilvl w:val="0"/>
          <w:numId w:val="5"/>
        </w:numPr>
        <w:rPr>
          <w:rFonts w:cstheme="minorHAnsi"/>
          <w:sz w:val="20"/>
          <w:szCs w:val="20"/>
        </w:rPr>
      </w:pPr>
      <w:r w:rsidRPr="00273552">
        <w:rPr>
          <w:b/>
          <w:bCs/>
          <w:sz w:val="20"/>
          <w:szCs w:val="20"/>
        </w:rPr>
        <w:t xml:space="preserve">Update - </w:t>
      </w:r>
      <w:r w:rsidR="00FB5689" w:rsidRPr="00273552">
        <w:rPr>
          <w:b/>
          <w:bCs/>
          <w:sz w:val="20"/>
          <w:szCs w:val="20"/>
        </w:rPr>
        <w:t xml:space="preserve">A14 Legacy Fund Application 2020/21 &amp; LHI 2020/21 application </w:t>
      </w:r>
      <w:r w:rsidR="00751B26" w:rsidRPr="00273552">
        <w:rPr>
          <w:b/>
          <w:bCs/>
          <w:sz w:val="20"/>
          <w:szCs w:val="20"/>
        </w:rPr>
        <w:t>Update</w:t>
      </w:r>
      <w:r w:rsidR="005B1839">
        <w:rPr>
          <w:sz w:val="20"/>
          <w:szCs w:val="20"/>
        </w:rPr>
        <w:t xml:space="preserve"> </w:t>
      </w:r>
      <w:r w:rsidR="00DA4C64" w:rsidRPr="00F50633">
        <w:rPr>
          <w:sz w:val="20"/>
          <w:szCs w:val="20"/>
        </w:rPr>
        <w:t xml:space="preserve">Councillor Peters advised that confirmation had now been received from </w:t>
      </w:r>
      <w:r w:rsidR="00F50633" w:rsidRPr="00F50633">
        <w:rPr>
          <w:sz w:val="20"/>
          <w:szCs w:val="20"/>
        </w:rPr>
        <w:t xml:space="preserve">A14 Integrated Delivery Team </w:t>
      </w:r>
      <w:r w:rsidR="00F50633" w:rsidRPr="00F50633">
        <w:rPr>
          <w:rFonts w:eastAsia="Times New Roman" w:cs="Tahoma"/>
          <w:color w:val="000000"/>
          <w:sz w:val="20"/>
          <w:szCs w:val="20"/>
          <w:lang w:eastAsia="en-GB"/>
        </w:rPr>
        <w:t xml:space="preserve">provision of a chicane as traffic enters the village from the A14 end of The Avenue; plus, the </w:t>
      </w:r>
      <w:r w:rsidR="00F50633" w:rsidRPr="006F1B52">
        <w:rPr>
          <w:rFonts w:eastAsia="Times New Roman" w:cs="Tahoma"/>
          <w:sz w:val="20"/>
          <w:szCs w:val="20"/>
          <w:lang w:eastAsia="en-GB"/>
        </w:rPr>
        <w:t xml:space="preserve">4 </w:t>
      </w:r>
      <w:r w:rsidR="007D27AD" w:rsidRPr="006F1B52">
        <w:rPr>
          <w:rFonts w:eastAsia="Times New Roman" w:cs="Tahoma"/>
          <w:sz w:val="20"/>
          <w:szCs w:val="20"/>
          <w:lang w:eastAsia="en-GB"/>
        </w:rPr>
        <w:t>‘unsuitable for HGV’</w:t>
      </w:r>
      <w:r w:rsidR="007D27AD" w:rsidRPr="007D27AD">
        <w:rPr>
          <w:rFonts w:eastAsia="Times New Roman" w:cs="Tahoma"/>
          <w:color w:val="FF0000"/>
          <w:sz w:val="20"/>
          <w:szCs w:val="20"/>
          <w:lang w:eastAsia="en-GB"/>
        </w:rPr>
        <w:t xml:space="preserve"> </w:t>
      </w:r>
      <w:r w:rsidR="00F50633" w:rsidRPr="00F50633">
        <w:rPr>
          <w:rFonts w:eastAsia="Times New Roman" w:cs="Tahoma"/>
          <w:color w:val="000000"/>
          <w:sz w:val="20"/>
          <w:szCs w:val="20"/>
          <w:lang w:eastAsia="en-GB"/>
        </w:rPr>
        <w:t>advisory signs as discussed.</w:t>
      </w:r>
      <w:r w:rsidR="00F50633">
        <w:rPr>
          <w:rFonts w:eastAsia="Times New Roman" w:cs="Tahoma"/>
          <w:color w:val="000000"/>
          <w:sz w:val="20"/>
          <w:szCs w:val="20"/>
          <w:lang w:eastAsia="en-GB"/>
        </w:rPr>
        <w:t xml:space="preserve">  The LHI</w:t>
      </w:r>
      <w:r w:rsidR="00F50633" w:rsidRPr="00F50633">
        <w:rPr>
          <w:rFonts w:eastAsia="Times New Roman" w:cs="Tahoma"/>
          <w:color w:val="000000"/>
          <w:sz w:val="20"/>
          <w:szCs w:val="20"/>
          <w:lang w:eastAsia="en-GB"/>
        </w:rPr>
        <w:t xml:space="preserve"> team will be co-ordinating the design but from the A14 project perspective we cannot change what has </w:t>
      </w:r>
      <w:r w:rsidR="000C6F3A">
        <w:rPr>
          <w:rFonts w:eastAsia="Times New Roman" w:cs="Tahoma"/>
          <w:color w:val="000000"/>
          <w:sz w:val="20"/>
          <w:szCs w:val="20"/>
          <w:lang w:eastAsia="en-GB"/>
        </w:rPr>
        <w:t xml:space="preserve">already </w:t>
      </w:r>
      <w:r w:rsidR="00F50633" w:rsidRPr="00F50633">
        <w:rPr>
          <w:rFonts w:eastAsia="Times New Roman" w:cs="Tahoma"/>
          <w:color w:val="000000"/>
          <w:sz w:val="20"/>
          <w:szCs w:val="20"/>
          <w:lang w:eastAsia="en-GB"/>
        </w:rPr>
        <w:t>received approval to be provided.</w:t>
      </w:r>
    </w:p>
    <w:p w14:paraId="6599A010" w14:textId="7AB666C7" w:rsidR="00DA4C64" w:rsidRPr="00E3397C" w:rsidRDefault="00F50633" w:rsidP="00DA4C64">
      <w:pPr>
        <w:pStyle w:val="ListParagraph"/>
        <w:ind w:left="2160"/>
        <w:rPr>
          <w:rFonts w:cstheme="minorHAnsi"/>
          <w:sz w:val="20"/>
          <w:szCs w:val="20"/>
        </w:rPr>
      </w:pPr>
      <w:r>
        <w:rPr>
          <w:rFonts w:cstheme="minorHAnsi"/>
          <w:sz w:val="20"/>
          <w:szCs w:val="20"/>
        </w:rPr>
        <w:t>A member of the public had raised concerns over the distribution of the funding and accountability for this.  District Councillor De Lacey agreed to take this forward with the County Councillor for Dry Drayton on the Council</w:t>
      </w:r>
      <w:r w:rsidR="000C6F3A">
        <w:rPr>
          <w:rFonts w:cstheme="minorHAnsi"/>
          <w:sz w:val="20"/>
          <w:szCs w:val="20"/>
        </w:rPr>
        <w:t>’s</w:t>
      </w:r>
      <w:r w:rsidRPr="007D27AD">
        <w:rPr>
          <w:rFonts w:cstheme="minorHAnsi"/>
          <w:color w:val="000000" w:themeColor="text1"/>
          <w:sz w:val="20"/>
          <w:szCs w:val="20"/>
        </w:rPr>
        <w:t xml:space="preserve"> </w:t>
      </w:r>
      <w:r>
        <w:rPr>
          <w:rFonts w:cstheme="minorHAnsi"/>
          <w:sz w:val="20"/>
          <w:szCs w:val="20"/>
        </w:rPr>
        <w:t>behalf</w:t>
      </w:r>
      <w:r w:rsidR="00771511">
        <w:rPr>
          <w:rFonts w:cstheme="minorHAnsi"/>
          <w:sz w:val="20"/>
          <w:szCs w:val="20"/>
        </w:rPr>
        <w:t>.</w:t>
      </w:r>
    </w:p>
    <w:p w14:paraId="2DE38698" w14:textId="48B19989" w:rsidR="00D663C6" w:rsidRPr="00273552" w:rsidRDefault="00D663C6" w:rsidP="00751B26">
      <w:pPr>
        <w:pStyle w:val="ListParagraph"/>
        <w:numPr>
          <w:ilvl w:val="0"/>
          <w:numId w:val="5"/>
        </w:numPr>
        <w:rPr>
          <w:rFonts w:cstheme="minorHAnsi"/>
          <w:b/>
          <w:bCs/>
          <w:sz w:val="20"/>
          <w:szCs w:val="20"/>
        </w:rPr>
      </w:pPr>
      <w:r w:rsidRPr="00273552">
        <w:rPr>
          <w:b/>
          <w:bCs/>
          <w:sz w:val="20"/>
          <w:szCs w:val="20"/>
        </w:rPr>
        <w:t>Playground</w:t>
      </w:r>
      <w:r w:rsidR="00B50323" w:rsidRPr="00273552">
        <w:rPr>
          <w:b/>
          <w:bCs/>
          <w:sz w:val="20"/>
          <w:szCs w:val="20"/>
        </w:rPr>
        <w:t xml:space="preserve"> - Update on current opening and locking options</w:t>
      </w:r>
      <w:r w:rsidR="009A0161">
        <w:rPr>
          <w:b/>
          <w:bCs/>
          <w:sz w:val="20"/>
          <w:szCs w:val="20"/>
        </w:rPr>
        <w:t xml:space="preserve"> –a brief update on usage and </w:t>
      </w:r>
      <w:r w:rsidR="00B50323" w:rsidRPr="00273552">
        <w:rPr>
          <w:b/>
          <w:bCs/>
          <w:sz w:val="20"/>
          <w:szCs w:val="20"/>
        </w:rPr>
        <w:t xml:space="preserve">use of combination lock on playground at weekends only </w:t>
      </w:r>
    </w:p>
    <w:p w14:paraId="01E42BEE" w14:textId="6C5313ED" w:rsidR="00273552" w:rsidRPr="00273552" w:rsidRDefault="00273552" w:rsidP="00273552">
      <w:pPr>
        <w:pStyle w:val="ListParagraph"/>
        <w:autoSpaceDE w:val="0"/>
        <w:autoSpaceDN w:val="0"/>
        <w:adjustRightInd w:val="0"/>
        <w:ind w:left="2160"/>
        <w:rPr>
          <w:rFonts w:cs="AppleSystemUIFont"/>
          <w:sz w:val="20"/>
          <w:szCs w:val="20"/>
        </w:rPr>
      </w:pPr>
      <w:r w:rsidRPr="00273552">
        <w:rPr>
          <w:rFonts w:cs="AppleSystemUIFont"/>
          <w:sz w:val="20"/>
          <w:szCs w:val="20"/>
        </w:rPr>
        <w:t xml:space="preserve">Currently the playground </w:t>
      </w:r>
      <w:r w:rsidR="007D27AD" w:rsidRPr="007D27AD">
        <w:rPr>
          <w:rFonts w:cs="AppleSystemUIFont"/>
          <w:color w:val="000000" w:themeColor="text1"/>
          <w:sz w:val="20"/>
          <w:szCs w:val="20"/>
        </w:rPr>
        <w:t xml:space="preserve">is open </w:t>
      </w:r>
      <w:r w:rsidR="00826BCC">
        <w:rPr>
          <w:rFonts w:cs="AppleSystemUIFont"/>
          <w:sz w:val="20"/>
          <w:szCs w:val="20"/>
        </w:rPr>
        <w:t>to two</w:t>
      </w:r>
      <w:r w:rsidRPr="00273552">
        <w:rPr>
          <w:rFonts w:cs="AppleSystemUIFont"/>
          <w:sz w:val="20"/>
          <w:szCs w:val="20"/>
        </w:rPr>
        <w:t xml:space="preserve"> Madingley families at any one time.  </w:t>
      </w:r>
      <w:r w:rsidR="007D27AD">
        <w:rPr>
          <w:rFonts w:cs="AppleSystemUIFont"/>
          <w:sz w:val="20"/>
          <w:szCs w:val="20"/>
        </w:rPr>
        <w:t>It is being</w:t>
      </w:r>
      <w:r w:rsidRPr="00273552">
        <w:rPr>
          <w:rFonts w:cs="AppleSystemUIFont"/>
          <w:sz w:val="20"/>
          <w:szCs w:val="20"/>
        </w:rPr>
        <w:t xml:space="preserve"> lock</w:t>
      </w:r>
      <w:r w:rsidR="007D27AD">
        <w:rPr>
          <w:rFonts w:cs="AppleSystemUIFont"/>
          <w:sz w:val="20"/>
          <w:szCs w:val="20"/>
        </w:rPr>
        <w:t>ed</w:t>
      </w:r>
      <w:r w:rsidRPr="00273552">
        <w:rPr>
          <w:rFonts w:cs="AppleSystemUIFont"/>
          <w:sz w:val="20"/>
          <w:szCs w:val="20"/>
        </w:rPr>
        <w:t xml:space="preserve"> at weekends because it was gettin</w:t>
      </w:r>
      <w:r w:rsidR="00771511">
        <w:rPr>
          <w:rFonts w:cs="AppleSystemUIFont"/>
          <w:sz w:val="20"/>
          <w:szCs w:val="20"/>
        </w:rPr>
        <w:t xml:space="preserve">g crowded with visitors to </w:t>
      </w:r>
      <w:r w:rsidR="002A1D3E">
        <w:rPr>
          <w:rFonts w:cs="AppleSystemUIFont"/>
          <w:sz w:val="20"/>
          <w:szCs w:val="20"/>
        </w:rPr>
        <w:t xml:space="preserve">the </w:t>
      </w:r>
      <w:r w:rsidR="00771511">
        <w:rPr>
          <w:rFonts w:cs="AppleSystemUIFont"/>
          <w:sz w:val="20"/>
          <w:szCs w:val="20"/>
        </w:rPr>
        <w:t>H</w:t>
      </w:r>
      <w:r w:rsidRPr="00273552">
        <w:rPr>
          <w:rFonts w:cs="AppleSystemUIFont"/>
          <w:sz w:val="20"/>
          <w:szCs w:val="20"/>
        </w:rPr>
        <w:t>all</w:t>
      </w:r>
      <w:r w:rsidR="007D27AD">
        <w:rPr>
          <w:rFonts w:cs="AppleSystemUIFont"/>
          <w:sz w:val="20"/>
          <w:szCs w:val="20"/>
        </w:rPr>
        <w:t>,</w:t>
      </w:r>
      <w:r w:rsidRPr="00273552">
        <w:rPr>
          <w:rFonts w:cs="AppleSystemUIFont"/>
          <w:sz w:val="20"/>
          <w:szCs w:val="20"/>
        </w:rPr>
        <w:t xml:space="preserve"> and le</w:t>
      </w:r>
      <w:r w:rsidR="007D27AD">
        <w:rPr>
          <w:rFonts w:cs="AppleSystemUIFont"/>
          <w:sz w:val="20"/>
          <w:szCs w:val="20"/>
        </w:rPr>
        <w:t>ft</w:t>
      </w:r>
      <w:r w:rsidRPr="00273552">
        <w:rPr>
          <w:rFonts w:cs="AppleSystemUIFont"/>
          <w:sz w:val="20"/>
          <w:szCs w:val="20"/>
        </w:rPr>
        <w:t xml:space="preserve"> unlocked during the week.  Since fitting a combination lock, we haven’t had complaints from local families but </w:t>
      </w:r>
      <w:r w:rsidR="007D27AD">
        <w:rPr>
          <w:rFonts w:cs="AppleSystemUIFont"/>
          <w:sz w:val="20"/>
          <w:szCs w:val="20"/>
        </w:rPr>
        <w:t>are</w:t>
      </w:r>
      <w:r w:rsidRPr="00273552">
        <w:rPr>
          <w:rFonts w:cs="AppleSystemUIFont"/>
          <w:sz w:val="20"/>
          <w:szCs w:val="20"/>
        </w:rPr>
        <w:t xml:space="preserve"> aware that some people from outside the </w:t>
      </w:r>
      <w:r w:rsidRPr="00273552">
        <w:rPr>
          <w:rFonts w:cs="AppleSystemUIFont"/>
          <w:sz w:val="20"/>
          <w:szCs w:val="20"/>
        </w:rPr>
        <w:lastRenderedPageBreak/>
        <w:t xml:space="preserve">village have been climbing over the gate.  Most, but not all people will respect the notices.  </w:t>
      </w:r>
      <w:proofErr w:type="gramStart"/>
      <w:r w:rsidR="007D27AD">
        <w:rPr>
          <w:rFonts w:cs="AppleSystemUIFont"/>
          <w:sz w:val="20"/>
          <w:szCs w:val="20"/>
        </w:rPr>
        <w:t>Its</w:t>
      </w:r>
      <w:proofErr w:type="gramEnd"/>
      <w:r w:rsidR="007D27AD">
        <w:rPr>
          <w:rFonts w:cs="AppleSystemUIFont"/>
          <w:sz w:val="20"/>
          <w:szCs w:val="20"/>
        </w:rPr>
        <w:t xml:space="preserve"> seems</w:t>
      </w:r>
      <w:r w:rsidRPr="00273552">
        <w:rPr>
          <w:rFonts w:cs="AppleSystemUIFont"/>
          <w:sz w:val="20"/>
          <w:szCs w:val="20"/>
        </w:rPr>
        <w:t xml:space="preserve"> the best </w:t>
      </w:r>
      <w:r w:rsidR="007D27AD">
        <w:rPr>
          <w:rFonts w:cs="AppleSystemUIFont"/>
          <w:sz w:val="20"/>
          <w:szCs w:val="20"/>
        </w:rPr>
        <w:t>solution</w:t>
      </w:r>
      <w:r w:rsidRPr="00273552">
        <w:rPr>
          <w:rFonts w:cs="AppleSystemUIFont"/>
          <w:sz w:val="20"/>
          <w:szCs w:val="20"/>
        </w:rPr>
        <w:t xml:space="preserve"> at the moment.</w:t>
      </w:r>
    </w:p>
    <w:p w14:paraId="1D170C56" w14:textId="77777777" w:rsidR="00273552" w:rsidRPr="00273552" w:rsidRDefault="00B50323" w:rsidP="00273552">
      <w:pPr>
        <w:pStyle w:val="ListParagraph"/>
        <w:numPr>
          <w:ilvl w:val="0"/>
          <w:numId w:val="5"/>
        </w:numPr>
        <w:rPr>
          <w:rFonts w:cstheme="minorHAnsi"/>
          <w:b/>
          <w:bCs/>
          <w:sz w:val="20"/>
          <w:szCs w:val="20"/>
        </w:rPr>
      </w:pPr>
      <w:r w:rsidRPr="00273552">
        <w:rPr>
          <w:b/>
          <w:bCs/>
          <w:sz w:val="20"/>
          <w:szCs w:val="20"/>
        </w:rPr>
        <w:t>Spring at Playground – to receive report from Cllr Naughton</w:t>
      </w:r>
      <w:r w:rsidR="005B1839" w:rsidRPr="00273552">
        <w:rPr>
          <w:b/>
          <w:bCs/>
          <w:sz w:val="20"/>
          <w:szCs w:val="20"/>
        </w:rPr>
        <w:t xml:space="preserve"> to resolve issue</w:t>
      </w:r>
    </w:p>
    <w:p w14:paraId="1594B01A" w14:textId="124B2CB4" w:rsidR="00B50323" w:rsidRPr="00273552" w:rsidRDefault="00273552" w:rsidP="00273552">
      <w:pPr>
        <w:pStyle w:val="ListParagraph"/>
        <w:ind w:left="2160"/>
        <w:rPr>
          <w:rFonts w:cstheme="minorHAnsi"/>
          <w:b/>
          <w:bCs/>
          <w:sz w:val="20"/>
          <w:szCs w:val="20"/>
        </w:rPr>
      </w:pPr>
      <w:r w:rsidRPr="00273552">
        <w:rPr>
          <w:rFonts w:cs="AppleSystemUIFont"/>
          <w:sz w:val="20"/>
          <w:szCs w:val="20"/>
        </w:rPr>
        <w:t xml:space="preserve">Councillor Naughton </w:t>
      </w:r>
      <w:r w:rsidR="00014612" w:rsidRPr="00273552">
        <w:rPr>
          <w:rFonts w:cs="AppleSystemUIFont"/>
          <w:sz w:val="20"/>
          <w:szCs w:val="20"/>
        </w:rPr>
        <w:t>advised she</w:t>
      </w:r>
      <w:r w:rsidRPr="00273552">
        <w:rPr>
          <w:rFonts w:cs="AppleSystemUIFont"/>
          <w:sz w:val="20"/>
          <w:szCs w:val="20"/>
        </w:rPr>
        <w:t xml:space="preserve"> had met with Peter Wilderspin to discuss the problem (on a freezing night the water had turned into a sheet of ice over the road and a cyclist had fallen off his bike). There are two drains designed to carry away spring water.  One crosses the playground and the other runs along the verge.  Both feed into a pipe which passes under Church Lane and drains into the lake.  The ceramic pipe under the affected verge is damaged and the other isn’t doing a good enough job.  Peter rodded the ceramic pipe but could only get the rods a short distance along the pipe.  When he started to dig down to try to expose the pipe he reached a shallowly buried service duct containing electrics for the road sign and felt it would be hazardous to continue. At his suggestion Councillor Naughton has written to Simeon Carroll (the Highways Officer) to ask if Highways can help with this problem before next winter. To add to the confusion someone must have assumed the water was from a burst pipe so Cambridge Water dug a hole before realising it was a spring and filling it in again.  So, there is an intention to get something done but it will be easier to wait until the area is drier and Highways are less busy later in the year.</w:t>
      </w:r>
    </w:p>
    <w:p w14:paraId="062546D2" w14:textId="76B1063B" w:rsidR="00484EB4" w:rsidRPr="00273552" w:rsidRDefault="00484EB4" w:rsidP="00FB5689">
      <w:pPr>
        <w:pStyle w:val="ListParagraph"/>
        <w:numPr>
          <w:ilvl w:val="0"/>
          <w:numId w:val="5"/>
        </w:numPr>
        <w:rPr>
          <w:rFonts w:cstheme="minorHAnsi"/>
          <w:b/>
          <w:bCs/>
          <w:sz w:val="20"/>
          <w:szCs w:val="20"/>
        </w:rPr>
      </w:pPr>
      <w:r w:rsidRPr="00273552">
        <w:rPr>
          <w:rFonts w:cstheme="minorHAnsi"/>
          <w:b/>
          <w:bCs/>
          <w:color w:val="000000"/>
          <w:sz w:val="20"/>
          <w:szCs w:val="20"/>
          <w:shd w:val="clear" w:color="auto" w:fill="FFFFFF"/>
        </w:rPr>
        <w:t>Dredging of the Granary Court pond</w:t>
      </w:r>
      <w:r w:rsidR="00826BCC">
        <w:rPr>
          <w:rFonts w:cstheme="minorHAnsi"/>
          <w:b/>
          <w:bCs/>
          <w:color w:val="000000"/>
          <w:sz w:val="20"/>
          <w:szCs w:val="20"/>
          <w:shd w:val="clear" w:color="auto" w:fill="FFFFFF"/>
        </w:rPr>
        <w:t xml:space="preserve"> </w:t>
      </w:r>
      <w:r w:rsidR="00826BCC">
        <w:rPr>
          <w:rFonts w:cstheme="minorHAnsi"/>
          <w:b/>
          <w:bCs/>
          <w:color w:val="000000"/>
          <w:sz w:val="20"/>
          <w:szCs w:val="20"/>
          <w:shd w:val="clear" w:color="auto" w:fill="FFFFFF"/>
        </w:rPr>
        <w:softHyphen/>
        <w:t>--</w:t>
      </w:r>
      <w:r w:rsidR="00B50323" w:rsidRPr="00273552">
        <w:rPr>
          <w:rFonts w:cstheme="minorHAnsi"/>
          <w:b/>
          <w:bCs/>
          <w:color w:val="000000"/>
          <w:sz w:val="20"/>
          <w:szCs w:val="20"/>
          <w:shd w:val="clear" w:color="auto" w:fill="FFFFFF"/>
        </w:rPr>
        <w:t xml:space="preserve"> to update on progress</w:t>
      </w:r>
      <w:r w:rsidR="00E3397C" w:rsidRPr="00273552">
        <w:rPr>
          <w:rFonts w:cstheme="minorHAnsi"/>
          <w:b/>
          <w:bCs/>
          <w:color w:val="000000"/>
          <w:sz w:val="20"/>
          <w:szCs w:val="20"/>
          <w:shd w:val="clear" w:color="auto" w:fill="FFFFFF"/>
        </w:rPr>
        <w:t xml:space="preserve"> and to note the concrete drive is now hazardous because the land on one side is so low that two cars have been grounded when one wheel has come off the drive.  The Parish Council have written to Richard Griffin and are awaiting a </w:t>
      </w:r>
      <w:r w:rsidR="005B1839" w:rsidRPr="00273552">
        <w:rPr>
          <w:rFonts w:cstheme="minorHAnsi"/>
          <w:b/>
          <w:bCs/>
          <w:color w:val="000000"/>
          <w:sz w:val="20"/>
          <w:szCs w:val="20"/>
          <w:shd w:val="clear" w:color="auto" w:fill="FFFFFF"/>
        </w:rPr>
        <w:t>response</w:t>
      </w:r>
      <w:r w:rsidR="00B51A88">
        <w:rPr>
          <w:rFonts w:cstheme="minorHAnsi"/>
          <w:b/>
          <w:bCs/>
          <w:color w:val="000000"/>
          <w:sz w:val="20"/>
          <w:szCs w:val="20"/>
          <w:shd w:val="clear" w:color="auto" w:fill="FFFFFF"/>
        </w:rPr>
        <w:t>.</w:t>
      </w:r>
    </w:p>
    <w:p w14:paraId="41C53876" w14:textId="41855217" w:rsidR="00273552" w:rsidRPr="00273552" w:rsidRDefault="00273552" w:rsidP="00273552">
      <w:pPr>
        <w:pStyle w:val="ListParagraph"/>
        <w:autoSpaceDE w:val="0"/>
        <w:autoSpaceDN w:val="0"/>
        <w:adjustRightInd w:val="0"/>
        <w:ind w:left="2160"/>
        <w:rPr>
          <w:rFonts w:cs="AppleSystemUIFont"/>
          <w:sz w:val="20"/>
          <w:szCs w:val="20"/>
        </w:rPr>
      </w:pPr>
      <w:r>
        <w:rPr>
          <w:rFonts w:cs="AppleSystemUIFont"/>
          <w:sz w:val="20"/>
          <w:szCs w:val="20"/>
        </w:rPr>
        <w:t xml:space="preserve">Councillor Naughton advised that </w:t>
      </w:r>
      <w:r w:rsidRPr="00273552">
        <w:rPr>
          <w:rFonts w:cs="AppleSystemUIFont"/>
          <w:sz w:val="20"/>
          <w:szCs w:val="20"/>
        </w:rPr>
        <w:t xml:space="preserve">Richard Griffin has explained that it may be necessary to resort to filling in the pond because it would be so expensive to return it to a natural habitat.  The water from French drains taking water from the fields could be piped directly into the ditch which runs through the wood on the other side of Cambridge Rd.  Since this is a matter of concern to the residents of Granary Court rather than the public, </w:t>
      </w:r>
      <w:r>
        <w:rPr>
          <w:rFonts w:cs="AppleSystemUIFont"/>
          <w:sz w:val="20"/>
          <w:szCs w:val="20"/>
        </w:rPr>
        <w:t>Councillor Naughton advised she</w:t>
      </w:r>
      <w:r w:rsidRPr="00273552">
        <w:rPr>
          <w:rFonts w:cs="AppleSystemUIFont"/>
          <w:sz w:val="20"/>
          <w:szCs w:val="20"/>
        </w:rPr>
        <w:t xml:space="preserve"> was wrong to raise it in the last meeting as an issue for the P</w:t>
      </w:r>
      <w:r>
        <w:rPr>
          <w:rFonts w:cs="AppleSystemUIFont"/>
          <w:sz w:val="20"/>
          <w:szCs w:val="20"/>
        </w:rPr>
        <w:t xml:space="preserve">arish Council and that </w:t>
      </w:r>
      <w:r w:rsidR="009A0161">
        <w:rPr>
          <w:rFonts w:cs="AppleSystemUIFont"/>
          <w:sz w:val="20"/>
          <w:szCs w:val="20"/>
        </w:rPr>
        <w:t>Granary Court residents would pu</w:t>
      </w:r>
      <w:r>
        <w:rPr>
          <w:rFonts w:cs="AppleSystemUIFont"/>
          <w:sz w:val="20"/>
          <w:szCs w:val="20"/>
        </w:rPr>
        <w:t>r</w:t>
      </w:r>
      <w:r w:rsidR="007D27AD">
        <w:rPr>
          <w:rFonts w:cs="AppleSystemUIFont"/>
          <w:sz w:val="20"/>
          <w:szCs w:val="20"/>
        </w:rPr>
        <w:t>s</w:t>
      </w:r>
      <w:r>
        <w:rPr>
          <w:rFonts w:cs="AppleSystemUIFont"/>
          <w:sz w:val="20"/>
          <w:szCs w:val="20"/>
        </w:rPr>
        <w:t>ue.</w:t>
      </w:r>
    </w:p>
    <w:p w14:paraId="032796DD" w14:textId="0C7F92CD" w:rsidR="00273552" w:rsidRPr="00273552" w:rsidRDefault="00273552" w:rsidP="00273552">
      <w:pPr>
        <w:pStyle w:val="ListParagraph"/>
        <w:autoSpaceDE w:val="0"/>
        <w:autoSpaceDN w:val="0"/>
        <w:adjustRightInd w:val="0"/>
        <w:ind w:left="2160"/>
        <w:rPr>
          <w:rFonts w:cs="AppleSystemUIFont"/>
          <w:sz w:val="20"/>
          <w:szCs w:val="20"/>
        </w:rPr>
      </w:pPr>
      <w:r w:rsidRPr="00273552">
        <w:rPr>
          <w:rFonts w:cs="AppleSystemUIFont"/>
          <w:sz w:val="20"/>
          <w:szCs w:val="20"/>
        </w:rPr>
        <w:t xml:space="preserve">The drive </w:t>
      </w:r>
      <w:r w:rsidRPr="00273552">
        <w:rPr>
          <w:rFonts w:cs="AppleSystemUIFont"/>
          <w:i/>
          <w:iCs/>
          <w:sz w:val="20"/>
          <w:szCs w:val="20"/>
        </w:rPr>
        <w:t>is</w:t>
      </w:r>
      <w:r w:rsidRPr="00273552">
        <w:rPr>
          <w:rFonts w:cs="AppleSystemUIFont"/>
          <w:sz w:val="20"/>
          <w:szCs w:val="20"/>
        </w:rPr>
        <w:t xml:space="preserve"> a matter of public concern since many people reverse into it and at least one member of the public grounded his car on it recently.</w:t>
      </w:r>
    </w:p>
    <w:p w14:paraId="0A2A780C" w14:textId="5A585AA2" w:rsidR="00273552" w:rsidRPr="00273552" w:rsidRDefault="00273552" w:rsidP="00273552">
      <w:pPr>
        <w:pStyle w:val="ListParagraph"/>
        <w:autoSpaceDE w:val="0"/>
        <w:autoSpaceDN w:val="0"/>
        <w:adjustRightInd w:val="0"/>
        <w:ind w:left="2160"/>
        <w:rPr>
          <w:rFonts w:cs="AppleSystemUIFont"/>
          <w:sz w:val="20"/>
          <w:szCs w:val="20"/>
        </w:rPr>
      </w:pPr>
      <w:r w:rsidRPr="00273552">
        <w:rPr>
          <w:rFonts w:cs="AppleSystemUIFont"/>
          <w:sz w:val="20"/>
          <w:szCs w:val="20"/>
        </w:rPr>
        <w:t xml:space="preserve">Richard has explained that ideally a triangle of concrete should be added to the end of the drive to allow vehicles to drive onto the road safely.  To do this a proper sub-base would need to be prepared and the concrete cast over it. In his view it would be a very expensive task for a relatively small area. A more immediate solution would be to use hardcore to build up the ground at the edge of the drive. Richard said he would ask Peter Wilderspin to do this. </w:t>
      </w:r>
    </w:p>
    <w:p w14:paraId="4A054A92" w14:textId="0A99DEAF" w:rsidR="00B50323" w:rsidRPr="00273552" w:rsidRDefault="00B50323" w:rsidP="00FB5689">
      <w:pPr>
        <w:pStyle w:val="ListParagraph"/>
        <w:numPr>
          <w:ilvl w:val="0"/>
          <w:numId w:val="5"/>
        </w:numPr>
        <w:rPr>
          <w:rFonts w:cstheme="minorHAnsi"/>
          <w:b/>
          <w:bCs/>
          <w:sz w:val="20"/>
          <w:szCs w:val="20"/>
        </w:rPr>
      </w:pPr>
      <w:r w:rsidRPr="00273552">
        <w:rPr>
          <w:rFonts w:cstheme="minorHAnsi"/>
          <w:b/>
          <w:bCs/>
          <w:color w:val="000000"/>
          <w:sz w:val="20"/>
          <w:szCs w:val="20"/>
          <w:shd w:val="clear" w:color="auto" w:fill="FFFFFF"/>
        </w:rPr>
        <w:t>Call for Sites – to confirm submission</w:t>
      </w:r>
    </w:p>
    <w:p w14:paraId="4C008D48" w14:textId="1F8B7480" w:rsidR="00273552" w:rsidRPr="00273552" w:rsidRDefault="00273552" w:rsidP="00273552">
      <w:pPr>
        <w:pStyle w:val="ListParagraph"/>
        <w:ind w:left="2160"/>
        <w:rPr>
          <w:rFonts w:cstheme="minorHAnsi"/>
          <w:b/>
          <w:bCs/>
          <w:sz w:val="20"/>
          <w:szCs w:val="20"/>
        </w:rPr>
      </w:pPr>
      <w:r w:rsidRPr="00273552">
        <w:rPr>
          <w:rFonts w:cs="AppleSystemUIFont"/>
          <w:sz w:val="20"/>
          <w:szCs w:val="20"/>
        </w:rPr>
        <w:t xml:space="preserve">Call for sites.  Several people from the village, including the Superintendent of the American Cemetery, have helped us draw up a submission sent to the Greater Cambridge Planning Team explaining why we feel the Trinity College proposal to build a town outside the village and opposite the Cemetery is entirely inappropriate.  Submissions were also made regarding the University plan to develop the Burnt Farm and Home Farm sites, but in both cases, this was simply to remind the planners that Madingley is an infill village and that Home Farm is currently not vacant as reported.  </w:t>
      </w:r>
    </w:p>
    <w:p w14:paraId="234A081D" w14:textId="48D8E019" w:rsidR="00043AAA" w:rsidRPr="00681978" w:rsidRDefault="00043AAA" w:rsidP="00FB5689">
      <w:pPr>
        <w:pStyle w:val="ListParagraph"/>
        <w:numPr>
          <w:ilvl w:val="0"/>
          <w:numId w:val="5"/>
        </w:numPr>
        <w:rPr>
          <w:rFonts w:cstheme="minorHAnsi"/>
          <w:b/>
          <w:bCs/>
          <w:sz w:val="20"/>
          <w:szCs w:val="20"/>
        </w:rPr>
      </w:pPr>
      <w:r w:rsidRPr="00273552">
        <w:rPr>
          <w:rFonts w:cstheme="minorHAnsi"/>
          <w:b/>
          <w:bCs/>
          <w:color w:val="000000"/>
          <w:sz w:val="20"/>
          <w:szCs w:val="20"/>
          <w:shd w:val="clear" w:color="auto" w:fill="FFFFFF"/>
        </w:rPr>
        <w:t>Appoint internal auditor</w:t>
      </w:r>
      <w:r w:rsidR="00B50323" w:rsidRPr="00273552">
        <w:rPr>
          <w:rFonts w:cstheme="minorHAnsi"/>
          <w:b/>
          <w:bCs/>
          <w:color w:val="000000"/>
          <w:sz w:val="20"/>
          <w:szCs w:val="20"/>
          <w:shd w:val="clear" w:color="auto" w:fill="FFFFFF"/>
        </w:rPr>
        <w:t xml:space="preserve"> – a</w:t>
      </w:r>
      <w:r w:rsidR="00681978">
        <w:rPr>
          <w:rFonts w:cstheme="minorHAnsi"/>
          <w:b/>
          <w:bCs/>
          <w:color w:val="000000"/>
          <w:sz w:val="20"/>
          <w:szCs w:val="20"/>
          <w:shd w:val="clear" w:color="auto" w:fill="FFFFFF"/>
        </w:rPr>
        <w:t>nd</w:t>
      </w:r>
      <w:r w:rsidR="00B50323" w:rsidRPr="00273552">
        <w:rPr>
          <w:rFonts w:cstheme="minorHAnsi"/>
          <w:b/>
          <w:bCs/>
          <w:color w:val="000000"/>
          <w:sz w:val="20"/>
          <w:szCs w:val="20"/>
          <w:shd w:val="clear" w:color="auto" w:fill="FFFFFF"/>
        </w:rPr>
        <w:t xml:space="preserve"> approve internal Auditor</w:t>
      </w:r>
    </w:p>
    <w:p w14:paraId="792378E6" w14:textId="7C6086C9" w:rsidR="00273552" w:rsidRDefault="00273552" w:rsidP="00273552">
      <w:pPr>
        <w:pStyle w:val="ListParagraph"/>
        <w:ind w:left="2160"/>
        <w:rPr>
          <w:rFonts w:cstheme="minorHAnsi"/>
          <w:color w:val="000000"/>
          <w:sz w:val="20"/>
          <w:szCs w:val="20"/>
          <w:shd w:val="clear" w:color="auto" w:fill="FFFFFF"/>
        </w:rPr>
      </w:pPr>
      <w:r>
        <w:rPr>
          <w:rFonts w:cstheme="minorHAnsi"/>
          <w:color w:val="000000"/>
          <w:sz w:val="20"/>
          <w:szCs w:val="20"/>
          <w:shd w:val="clear" w:color="auto" w:fill="FFFFFF"/>
        </w:rPr>
        <w:t>The Clerk addressed the Council with a proposal to use S</w:t>
      </w:r>
      <w:r w:rsidR="00681978">
        <w:rPr>
          <w:rFonts w:cstheme="minorHAnsi"/>
          <w:color w:val="000000"/>
          <w:sz w:val="20"/>
          <w:szCs w:val="20"/>
          <w:shd w:val="clear" w:color="auto" w:fill="FFFFFF"/>
        </w:rPr>
        <w:t xml:space="preserve"> </w:t>
      </w:r>
      <w:r>
        <w:rPr>
          <w:rFonts w:cstheme="minorHAnsi"/>
          <w:color w:val="000000"/>
          <w:sz w:val="20"/>
          <w:szCs w:val="20"/>
          <w:shd w:val="clear" w:color="auto" w:fill="FFFFFF"/>
        </w:rPr>
        <w:t>&amp; J Accounting as the Internal Auditor, the Council agreed by unanimous decision</w:t>
      </w:r>
      <w:r w:rsidR="00176F63">
        <w:rPr>
          <w:rFonts w:cstheme="minorHAnsi"/>
          <w:color w:val="000000"/>
          <w:sz w:val="20"/>
          <w:szCs w:val="20"/>
          <w:shd w:val="clear" w:color="auto" w:fill="FFFFFF"/>
        </w:rPr>
        <w:t>.</w:t>
      </w:r>
    </w:p>
    <w:p w14:paraId="77D02520" w14:textId="072D28AD" w:rsidR="00273552" w:rsidRDefault="00273552" w:rsidP="00273552">
      <w:pPr>
        <w:pStyle w:val="ListParagraph"/>
        <w:ind w:left="2160"/>
        <w:rPr>
          <w:rFonts w:cstheme="minorHAnsi"/>
          <w:color w:val="000000"/>
          <w:sz w:val="20"/>
          <w:szCs w:val="20"/>
          <w:shd w:val="clear" w:color="auto" w:fill="FFFFFF"/>
        </w:rPr>
      </w:pPr>
    </w:p>
    <w:p w14:paraId="6A7E25A0" w14:textId="77777777" w:rsidR="00273552" w:rsidRPr="00E3397C" w:rsidRDefault="00273552" w:rsidP="00273552">
      <w:pPr>
        <w:pStyle w:val="ListParagraph"/>
        <w:ind w:left="2160"/>
        <w:rPr>
          <w:rFonts w:cstheme="minorHAnsi"/>
          <w:sz w:val="20"/>
          <w:szCs w:val="20"/>
        </w:rPr>
      </w:pPr>
    </w:p>
    <w:p w14:paraId="65666F10" w14:textId="44C618D1" w:rsidR="005203AD" w:rsidRPr="00273552" w:rsidRDefault="005203AD" w:rsidP="00FB5689">
      <w:pPr>
        <w:pStyle w:val="ListParagraph"/>
        <w:numPr>
          <w:ilvl w:val="0"/>
          <w:numId w:val="5"/>
        </w:numPr>
        <w:rPr>
          <w:rFonts w:cstheme="minorHAnsi"/>
          <w:b/>
          <w:bCs/>
          <w:sz w:val="20"/>
          <w:szCs w:val="20"/>
        </w:rPr>
      </w:pPr>
      <w:r w:rsidRPr="00273552">
        <w:rPr>
          <w:rFonts w:cstheme="minorHAnsi"/>
          <w:b/>
          <w:bCs/>
          <w:color w:val="000000"/>
          <w:sz w:val="20"/>
          <w:szCs w:val="20"/>
          <w:shd w:val="clear" w:color="auto" w:fill="FFFFFF"/>
        </w:rPr>
        <w:lastRenderedPageBreak/>
        <w:t>To discuss CAPALC Affiliation Renewal</w:t>
      </w:r>
    </w:p>
    <w:p w14:paraId="49AD98FA" w14:textId="34DA8BBE" w:rsidR="00273552" w:rsidRPr="00273552" w:rsidRDefault="00273552" w:rsidP="00273552">
      <w:pPr>
        <w:pStyle w:val="ListParagraph"/>
        <w:ind w:left="2160"/>
        <w:rPr>
          <w:rFonts w:cstheme="minorHAnsi"/>
          <w:sz w:val="20"/>
          <w:szCs w:val="20"/>
        </w:rPr>
      </w:pPr>
      <w:r w:rsidRPr="00273552">
        <w:rPr>
          <w:rFonts w:cstheme="minorHAnsi"/>
          <w:color w:val="000000"/>
          <w:sz w:val="20"/>
          <w:szCs w:val="20"/>
          <w:shd w:val="clear" w:color="auto" w:fill="FFFFFF"/>
        </w:rPr>
        <w:t>The Council discussed the renewal notice that was circulated to all before the meeting and it was agreed by unanimous vote to proceed at a cost of £210.84</w:t>
      </w:r>
      <w:r w:rsidR="00723D81">
        <w:rPr>
          <w:rFonts w:cstheme="minorHAnsi"/>
          <w:color w:val="000000"/>
          <w:sz w:val="20"/>
          <w:szCs w:val="20"/>
          <w:shd w:val="clear" w:color="auto" w:fill="FFFFFF"/>
        </w:rPr>
        <w:t>.</w:t>
      </w:r>
    </w:p>
    <w:p w14:paraId="56BA6D7A" w14:textId="204F6D17" w:rsidR="003B70D2" w:rsidRPr="00273552" w:rsidRDefault="003B70D2" w:rsidP="00FB5689">
      <w:pPr>
        <w:pStyle w:val="ListParagraph"/>
        <w:numPr>
          <w:ilvl w:val="0"/>
          <w:numId w:val="5"/>
        </w:numPr>
        <w:rPr>
          <w:rFonts w:cstheme="minorHAnsi"/>
          <w:b/>
          <w:bCs/>
          <w:sz w:val="20"/>
          <w:szCs w:val="20"/>
        </w:rPr>
      </w:pPr>
      <w:r w:rsidRPr="00273552">
        <w:rPr>
          <w:rFonts w:cstheme="minorHAnsi"/>
          <w:b/>
          <w:bCs/>
          <w:color w:val="000000"/>
          <w:sz w:val="20"/>
          <w:szCs w:val="20"/>
          <w:shd w:val="clear" w:color="auto" w:fill="FFFFFF"/>
        </w:rPr>
        <w:t xml:space="preserve">To discuss and approve County Council Invoices for Street Light Energy from 01/10/2018 to 30/09/2019 and </w:t>
      </w:r>
      <w:r w:rsidR="00681978">
        <w:rPr>
          <w:rFonts w:cstheme="minorHAnsi"/>
          <w:b/>
          <w:bCs/>
          <w:color w:val="000000"/>
          <w:sz w:val="20"/>
          <w:szCs w:val="20"/>
          <w:shd w:val="clear" w:color="auto" w:fill="FFFFFF"/>
        </w:rPr>
        <w:t>to i</w:t>
      </w:r>
      <w:r w:rsidRPr="00273552">
        <w:rPr>
          <w:rFonts w:cstheme="minorHAnsi"/>
          <w:b/>
          <w:bCs/>
          <w:color w:val="000000"/>
          <w:sz w:val="20"/>
          <w:szCs w:val="20"/>
          <w:shd w:val="clear" w:color="auto" w:fill="FFFFFF"/>
        </w:rPr>
        <w:t>nsta</w:t>
      </w:r>
      <w:r w:rsidR="002F29D1">
        <w:rPr>
          <w:rFonts w:cstheme="minorHAnsi"/>
          <w:b/>
          <w:bCs/>
          <w:color w:val="000000"/>
          <w:sz w:val="20"/>
          <w:szCs w:val="20"/>
          <w:shd w:val="clear" w:color="auto" w:fill="FFFFFF"/>
        </w:rPr>
        <w:t>ll 4 speedwatch signs at 30mph</w:t>
      </w:r>
      <w:r w:rsidRPr="00273552">
        <w:rPr>
          <w:rFonts w:cstheme="minorHAnsi"/>
          <w:b/>
          <w:bCs/>
          <w:color w:val="000000"/>
          <w:sz w:val="20"/>
          <w:szCs w:val="20"/>
          <w:shd w:val="clear" w:color="auto" w:fill="FFFFFF"/>
        </w:rPr>
        <w:t xml:space="preserve"> at four entrances to village</w:t>
      </w:r>
      <w:r w:rsidR="002F29D1">
        <w:rPr>
          <w:rFonts w:cstheme="minorHAnsi"/>
          <w:b/>
          <w:bCs/>
          <w:color w:val="000000"/>
          <w:sz w:val="20"/>
          <w:szCs w:val="20"/>
          <w:shd w:val="clear" w:color="auto" w:fill="FFFFFF"/>
        </w:rPr>
        <w:t>.</w:t>
      </w:r>
    </w:p>
    <w:p w14:paraId="7FF8F550" w14:textId="1A8A6248" w:rsidR="00D13C03" w:rsidRPr="00273552" w:rsidRDefault="00273552" w:rsidP="00273552">
      <w:pPr>
        <w:pStyle w:val="ListParagraph"/>
        <w:ind w:left="2160"/>
        <w:rPr>
          <w:rFonts w:cstheme="minorHAnsi"/>
          <w:sz w:val="20"/>
          <w:szCs w:val="20"/>
        </w:rPr>
      </w:pPr>
      <w:r w:rsidRPr="00273552">
        <w:rPr>
          <w:rFonts w:cstheme="minorHAnsi"/>
          <w:color w:val="000000"/>
          <w:sz w:val="20"/>
          <w:szCs w:val="20"/>
          <w:shd w:val="clear" w:color="auto" w:fill="FFFFFF"/>
        </w:rPr>
        <w:t>The Council discussed</w:t>
      </w:r>
      <w:r w:rsidR="00053C05">
        <w:rPr>
          <w:rFonts w:cstheme="minorHAnsi"/>
          <w:color w:val="000000"/>
          <w:sz w:val="20"/>
          <w:szCs w:val="20"/>
          <w:shd w:val="clear" w:color="auto" w:fill="FFFFFF"/>
        </w:rPr>
        <w:t xml:space="preserve"> the invoices and although noting</w:t>
      </w:r>
      <w:r w:rsidRPr="00273552">
        <w:rPr>
          <w:rFonts w:cstheme="minorHAnsi"/>
          <w:color w:val="000000"/>
          <w:sz w:val="20"/>
          <w:szCs w:val="20"/>
          <w:shd w:val="clear" w:color="auto" w:fill="FFFFFF"/>
        </w:rPr>
        <w:t xml:space="preserve"> disappointment that they had taken so long to be sent it was agreed to pay both invoices</w:t>
      </w:r>
      <w:r w:rsidR="002F29D1">
        <w:rPr>
          <w:rFonts w:cstheme="minorHAnsi"/>
          <w:color w:val="000000"/>
          <w:sz w:val="20"/>
          <w:szCs w:val="20"/>
          <w:shd w:val="clear" w:color="auto" w:fill="FFFFFF"/>
        </w:rPr>
        <w:t>.</w:t>
      </w:r>
    </w:p>
    <w:p w14:paraId="3C85D289" w14:textId="77777777" w:rsidR="005B1839" w:rsidRPr="00FB5689" w:rsidRDefault="005B1839" w:rsidP="00D13C03">
      <w:pPr>
        <w:pStyle w:val="ListParagraph"/>
        <w:ind w:left="2160"/>
        <w:rPr>
          <w:rFonts w:cstheme="minorHAnsi"/>
          <w:sz w:val="20"/>
          <w:szCs w:val="20"/>
        </w:rPr>
      </w:pPr>
    </w:p>
    <w:p w14:paraId="589B096B" w14:textId="5966C97E" w:rsidR="0077668F" w:rsidRDefault="0012660E" w:rsidP="00E167CD">
      <w:pPr>
        <w:pStyle w:val="ListParagraph"/>
        <w:ind w:left="0"/>
        <w:rPr>
          <w:b/>
          <w:bCs/>
          <w:sz w:val="20"/>
          <w:szCs w:val="20"/>
        </w:rPr>
      </w:pPr>
      <w:r>
        <w:rPr>
          <w:b/>
          <w:bCs/>
          <w:sz w:val="20"/>
          <w:szCs w:val="20"/>
        </w:rPr>
        <w:t>180321</w:t>
      </w:r>
      <w:r w:rsidR="00F05D5C">
        <w:rPr>
          <w:b/>
          <w:bCs/>
          <w:sz w:val="20"/>
          <w:szCs w:val="20"/>
        </w:rPr>
        <w:t>/7</w:t>
      </w:r>
      <w:r w:rsidR="00E167CD">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0308D001" w:rsidR="009215F6" w:rsidRDefault="009215F6" w:rsidP="00B379A4">
      <w:pPr>
        <w:pStyle w:val="ListParagraph"/>
        <w:ind w:firstLine="720"/>
        <w:rPr>
          <w:b/>
          <w:bCs/>
          <w:sz w:val="20"/>
          <w:szCs w:val="20"/>
        </w:rPr>
      </w:pPr>
      <w:r w:rsidRPr="009215F6">
        <w:rPr>
          <w:b/>
          <w:bCs/>
          <w:sz w:val="20"/>
          <w:szCs w:val="20"/>
        </w:rPr>
        <w:t>New Applications</w:t>
      </w:r>
    </w:p>
    <w:p w14:paraId="04205D08" w14:textId="091EFCAB" w:rsidR="00AF2940" w:rsidRDefault="00AF2940" w:rsidP="00B379A4">
      <w:pPr>
        <w:pStyle w:val="ListParagraph"/>
        <w:ind w:firstLine="720"/>
        <w:rPr>
          <w:b/>
          <w:bCs/>
          <w:sz w:val="20"/>
          <w:szCs w:val="20"/>
        </w:rPr>
      </w:pPr>
      <w:r>
        <w:rPr>
          <w:b/>
          <w:bCs/>
          <w:sz w:val="20"/>
          <w:szCs w:val="20"/>
        </w:rPr>
        <w:t>21/0186/TTCA Madingley Hall, Church Lane, Madingley</w:t>
      </w:r>
    </w:p>
    <w:p w14:paraId="04CFD6C2" w14:textId="4020D3A1" w:rsidR="00AF2940" w:rsidRPr="00AF2940" w:rsidRDefault="00AF2940" w:rsidP="00B379A4">
      <w:pPr>
        <w:pStyle w:val="ListParagraph"/>
        <w:ind w:firstLine="720"/>
        <w:rPr>
          <w:sz w:val="20"/>
          <w:szCs w:val="20"/>
        </w:rPr>
      </w:pPr>
      <w:r w:rsidRPr="00AF2940">
        <w:rPr>
          <w:sz w:val="20"/>
          <w:szCs w:val="20"/>
        </w:rPr>
        <w:t>T558: East Meadow T072: East Meadow T093: West Meadow T0126: Woodland Border</w:t>
      </w:r>
    </w:p>
    <w:p w14:paraId="2A254A6E" w14:textId="517CE9C4" w:rsidR="00AF2940" w:rsidRPr="00AF2940" w:rsidRDefault="00AF2940" w:rsidP="00B379A4">
      <w:pPr>
        <w:pStyle w:val="ListParagraph"/>
        <w:ind w:firstLine="720"/>
        <w:rPr>
          <w:sz w:val="20"/>
          <w:szCs w:val="20"/>
        </w:rPr>
      </w:pPr>
      <w:r w:rsidRPr="00AF2940">
        <w:rPr>
          <w:sz w:val="20"/>
          <w:szCs w:val="20"/>
        </w:rPr>
        <w:t xml:space="preserve">Various works </w:t>
      </w:r>
      <w:r w:rsidR="00C76096">
        <w:rPr>
          <w:sz w:val="20"/>
          <w:szCs w:val="20"/>
        </w:rPr>
        <w:t>- No Comment responses recorded under delegated powers</w:t>
      </w:r>
    </w:p>
    <w:p w14:paraId="47E23D3C" w14:textId="2160CDE8" w:rsidR="00F05D5C" w:rsidRDefault="0077668F" w:rsidP="009C0AA1">
      <w:pPr>
        <w:pStyle w:val="ListParagraph"/>
        <w:ind w:firstLine="720"/>
        <w:rPr>
          <w:sz w:val="20"/>
          <w:szCs w:val="20"/>
        </w:rPr>
      </w:pPr>
      <w:r w:rsidRPr="00E167CD">
        <w:rPr>
          <w:b/>
          <w:bCs/>
          <w:sz w:val="20"/>
          <w:szCs w:val="20"/>
        </w:rPr>
        <w:t>Decisions received</w:t>
      </w:r>
    </w:p>
    <w:p w14:paraId="71E40C45" w14:textId="6D314726" w:rsidR="00EF502C" w:rsidRDefault="00EF502C" w:rsidP="009C0AA1">
      <w:pPr>
        <w:pStyle w:val="ListParagraph"/>
        <w:ind w:firstLine="720"/>
        <w:rPr>
          <w:sz w:val="20"/>
          <w:szCs w:val="20"/>
        </w:rPr>
      </w:pPr>
      <w:r>
        <w:rPr>
          <w:sz w:val="20"/>
          <w:szCs w:val="20"/>
        </w:rPr>
        <w:t>20/01519/CONDB Madingley Hall, Church Lane, Madingley</w:t>
      </w:r>
    </w:p>
    <w:p w14:paraId="168365B5" w14:textId="309DD534" w:rsidR="00EF502C" w:rsidRDefault="00EF502C" w:rsidP="00EF502C">
      <w:pPr>
        <w:pStyle w:val="ListParagraph"/>
        <w:ind w:left="1440"/>
        <w:rPr>
          <w:sz w:val="20"/>
          <w:szCs w:val="20"/>
        </w:rPr>
      </w:pPr>
      <w:r>
        <w:rPr>
          <w:sz w:val="20"/>
          <w:szCs w:val="20"/>
        </w:rPr>
        <w:t xml:space="preserve">Submission of details required for condition 3 (Mortar) and 7 (Scope of works and method statement) of listed building consent 20/01519/LBC - </w:t>
      </w:r>
      <w:r w:rsidRPr="00EF502C">
        <w:rPr>
          <w:b/>
          <w:bCs/>
          <w:sz w:val="20"/>
          <w:szCs w:val="20"/>
        </w:rPr>
        <w:t>APPROVED</w:t>
      </w:r>
    </w:p>
    <w:p w14:paraId="38ED841A" w14:textId="77777777" w:rsidR="009C0AA1" w:rsidRPr="009C0AA1" w:rsidRDefault="009C0AA1" w:rsidP="009C0AA1">
      <w:pPr>
        <w:pStyle w:val="ListParagraph"/>
        <w:ind w:firstLine="720"/>
        <w:rPr>
          <w:sz w:val="20"/>
          <w:szCs w:val="20"/>
        </w:rPr>
      </w:pPr>
    </w:p>
    <w:p w14:paraId="220E5C3E" w14:textId="1A9F52DC" w:rsidR="0077668F" w:rsidRPr="0049077B" w:rsidRDefault="0012660E" w:rsidP="00E167CD">
      <w:pPr>
        <w:pStyle w:val="ListParagraph"/>
        <w:ind w:left="0"/>
        <w:rPr>
          <w:b/>
          <w:bCs/>
          <w:sz w:val="20"/>
          <w:szCs w:val="20"/>
        </w:rPr>
      </w:pPr>
      <w:r>
        <w:rPr>
          <w:b/>
          <w:bCs/>
          <w:sz w:val="20"/>
          <w:szCs w:val="20"/>
        </w:rPr>
        <w:t>180321</w:t>
      </w:r>
      <w:r w:rsidR="00E167CD">
        <w:rPr>
          <w:b/>
          <w:bCs/>
          <w:sz w:val="20"/>
          <w:szCs w:val="20"/>
        </w:rPr>
        <w:t>/</w:t>
      </w:r>
      <w:r w:rsidR="008C0054">
        <w:rPr>
          <w:b/>
          <w:bCs/>
          <w:sz w:val="20"/>
          <w:szCs w:val="20"/>
        </w:rPr>
        <w:t>8</w:t>
      </w:r>
      <w:r w:rsidR="00E167CD">
        <w:rPr>
          <w:b/>
          <w:bCs/>
          <w:sz w:val="20"/>
          <w:szCs w:val="20"/>
        </w:rPr>
        <w:tab/>
      </w:r>
      <w:r w:rsidR="0077668F" w:rsidRPr="0049077B">
        <w:rPr>
          <w:b/>
          <w:bCs/>
          <w:sz w:val="20"/>
          <w:szCs w:val="20"/>
        </w:rPr>
        <w:t>Finance and Policy</w:t>
      </w:r>
    </w:p>
    <w:p w14:paraId="1BF56CB3" w14:textId="0A316B0C" w:rsidR="0077668F" w:rsidRPr="00E167CD" w:rsidRDefault="0077668F" w:rsidP="00E167CD">
      <w:pPr>
        <w:pStyle w:val="ListParagraph"/>
        <w:ind w:left="1440"/>
        <w:rPr>
          <w:b/>
          <w:bCs/>
          <w:sz w:val="20"/>
          <w:szCs w:val="20"/>
        </w:rPr>
      </w:pPr>
      <w:r w:rsidRPr="00E167CD">
        <w:rPr>
          <w:sz w:val="20"/>
          <w:szCs w:val="20"/>
        </w:rPr>
        <w:t xml:space="preserve">To accept bank reconciliation </w:t>
      </w:r>
      <w:r w:rsidR="00800C95" w:rsidRPr="00E167CD">
        <w:rPr>
          <w:sz w:val="20"/>
          <w:szCs w:val="20"/>
        </w:rPr>
        <w:t xml:space="preserve">up </w:t>
      </w:r>
      <w:r w:rsidR="00583B5C" w:rsidRPr="00E167CD">
        <w:rPr>
          <w:sz w:val="20"/>
          <w:szCs w:val="20"/>
        </w:rPr>
        <w:t xml:space="preserve">to </w:t>
      </w:r>
      <w:r w:rsidR="0012660E">
        <w:rPr>
          <w:sz w:val="20"/>
          <w:szCs w:val="20"/>
        </w:rPr>
        <w:t>29.02</w:t>
      </w:r>
      <w:r w:rsidR="00583B5C" w:rsidRPr="00E167CD">
        <w:rPr>
          <w:sz w:val="20"/>
          <w:szCs w:val="20"/>
        </w:rPr>
        <w:t>.2020</w:t>
      </w:r>
    </w:p>
    <w:p w14:paraId="5879D07B" w14:textId="54CC1A51" w:rsidR="00F13121" w:rsidRPr="00DE6717" w:rsidRDefault="00B379A4" w:rsidP="00E167CD">
      <w:pPr>
        <w:pStyle w:val="ListParagraph"/>
        <w:numPr>
          <w:ilvl w:val="2"/>
          <w:numId w:val="1"/>
        </w:numPr>
        <w:rPr>
          <w:b/>
          <w:bCs/>
          <w:sz w:val="20"/>
          <w:szCs w:val="20"/>
        </w:rPr>
      </w:pPr>
      <w:r>
        <w:rPr>
          <w:sz w:val="20"/>
          <w:szCs w:val="20"/>
        </w:rPr>
        <w:t>Income</w:t>
      </w:r>
      <w:r w:rsidR="00F13121" w:rsidRPr="0049077B">
        <w:rPr>
          <w:sz w:val="20"/>
          <w:szCs w:val="20"/>
        </w:rPr>
        <w:t xml:space="preserve"> </w:t>
      </w:r>
      <w:r w:rsidR="0024740D">
        <w:rPr>
          <w:sz w:val="20"/>
          <w:szCs w:val="20"/>
        </w:rPr>
        <w:t>received:</w:t>
      </w:r>
    </w:p>
    <w:p w14:paraId="5256AED1" w14:textId="7675251A" w:rsidR="00636451" w:rsidRPr="003B70D2" w:rsidRDefault="00DE6717" w:rsidP="003B70D2">
      <w:pPr>
        <w:pStyle w:val="ListParagraph"/>
        <w:ind w:left="2160"/>
        <w:rPr>
          <w:b/>
          <w:bCs/>
          <w:sz w:val="20"/>
          <w:szCs w:val="20"/>
        </w:rPr>
      </w:pPr>
      <w:r>
        <w:rPr>
          <w:sz w:val="20"/>
          <w:szCs w:val="20"/>
        </w:rPr>
        <w:t>HMRC VAT Reclaim 01.04.2020 to 31.12.2021</w:t>
      </w:r>
      <w:r>
        <w:rPr>
          <w:sz w:val="20"/>
          <w:szCs w:val="20"/>
        </w:rPr>
        <w:tab/>
      </w:r>
      <w:r w:rsidR="003B70D2">
        <w:rPr>
          <w:sz w:val="20"/>
          <w:szCs w:val="20"/>
        </w:rPr>
        <w:tab/>
      </w:r>
      <w:r>
        <w:rPr>
          <w:sz w:val="20"/>
          <w:szCs w:val="20"/>
        </w:rPr>
        <w:t>£353.28 BACS</w:t>
      </w:r>
    </w:p>
    <w:p w14:paraId="410185E6" w14:textId="2CC7D00F" w:rsidR="0012660E" w:rsidRPr="005B1839" w:rsidRDefault="00B379A4" w:rsidP="005B1839">
      <w:pPr>
        <w:pStyle w:val="ListParagraph"/>
        <w:numPr>
          <w:ilvl w:val="2"/>
          <w:numId w:val="1"/>
        </w:numPr>
        <w:rPr>
          <w:b/>
          <w:bCs/>
          <w:sz w:val="20"/>
          <w:szCs w:val="20"/>
        </w:rPr>
      </w:pPr>
      <w:r>
        <w:rPr>
          <w:sz w:val="20"/>
          <w:szCs w:val="20"/>
        </w:rPr>
        <w:t>Payments</w:t>
      </w:r>
      <w:r w:rsidR="00F13121">
        <w:rPr>
          <w:sz w:val="20"/>
          <w:szCs w:val="20"/>
        </w:rPr>
        <w:t xml:space="preserve"> made and records retained:</w:t>
      </w:r>
    </w:p>
    <w:p w14:paraId="089115E4" w14:textId="5AA5DCCD" w:rsidR="0012660E" w:rsidRPr="005B1839" w:rsidRDefault="0012660E" w:rsidP="0012660E">
      <w:pPr>
        <w:pStyle w:val="ListParagraph"/>
        <w:ind w:left="2160"/>
        <w:rPr>
          <w:sz w:val="20"/>
          <w:szCs w:val="20"/>
        </w:rPr>
      </w:pPr>
      <w:r w:rsidRPr="005B1839">
        <w:rPr>
          <w:sz w:val="20"/>
          <w:szCs w:val="20"/>
        </w:rPr>
        <w:t xml:space="preserve">January </w:t>
      </w:r>
    </w:p>
    <w:p w14:paraId="3CB6141A" w14:textId="533E9214" w:rsidR="00F05D5C" w:rsidRDefault="0012660E" w:rsidP="00F05D5C">
      <w:pPr>
        <w:pStyle w:val="ListParagraph"/>
        <w:ind w:left="2160"/>
        <w:rPr>
          <w:sz w:val="20"/>
          <w:szCs w:val="20"/>
        </w:rPr>
      </w:pPr>
      <w:r w:rsidRPr="0012660E">
        <w:rPr>
          <w:sz w:val="20"/>
          <w:szCs w:val="20"/>
        </w:rPr>
        <w:t>HMRC, Wages and Expenses</w:t>
      </w:r>
      <w:r w:rsidRPr="0012660E">
        <w:rPr>
          <w:sz w:val="20"/>
          <w:szCs w:val="20"/>
        </w:rPr>
        <w:tab/>
      </w:r>
      <w:r w:rsidRPr="0012660E">
        <w:rPr>
          <w:sz w:val="20"/>
          <w:szCs w:val="20"/>
        </w:rPr>
        <w:tab/>
      </w:r>
      <w:r w:rsidR="00DE6717">
        <w:rPr>
          <w:sz w:val="20"/>
          <w:szCs w:val="20"/>
        </w:rPr>
        <w:tab/>
      </w:r>
      <w:r w:rsidR="00DE6717">
        <w:rPr>
          <w:sz w:val="20"/>
          <w:szCs w:val="20"/>
        </w:rPr>
        <w:tab/>
      </w:r>
      <w:r w:rsidRPr="0012660E">
        <w:rPr>
          <w:sz w:val="20"/>
          <w:szCs w:val="20"/>
        </w:rPr>
        <w:t>£663.32</w:t>
      </w:r>
      <w:r>
        <w:rPr>
          <w:sz w:val="20"/>
          <w:szCs w:val="20"/>
        </w:rPr>
        <w:tab/>
        <w:t>BAC</w:t>
      </w:r>
      <w:r w:rsidR="00DE6717">
        <w:rPr>
          <w:sz w:val="20"/>
          <w:szCs w:val="20"/>
        </w:rPr>
        <w:t>S</w:t>
      </w:r>
    </w:p>
    <w:p w14:paraId="144C4C4E" w14:textId="2276EC53" w:rsidR="0012660E" w:rsidRDefault="0012660E" w:rsidP="00F05D5C">
      <w:pPr>
        <w:pStyle w:val="ListParagraph"/>
        <w:ind w:left="2160"/>
        <w:rPr>
          <w:sz w:val="20"/>
          <w:szCs w:val="20"/>
        </w:rPr>
      </w:pPr>
      <w:r>
        <w:rPr>
          <w:sz w:val="20"/>
          <w:szCs w:val="20"/>
        </w:rPr>
        <w:t xml:space="preserve">Print- Out </w:t>
      </w:r>
      <w:r>
        <w:rPr>
          <w:sz w:val="20"/>
          <w:szCs w:val="20"/>
        </w:rPr>
        <w:tab/>
      </w:r>
      <w:r>
        <w:rPr>
          <w:sz w:val="20"/>
          <w:szCs w:val="20"/>
        </w:rPr>
        <w:tab/>
      </w:r>
      <w:r>
        <w:rPr>
          <w:sz w:val="20"/>
          <w:szCs w:val="20"/>
        </w:rPr>
        <w:tab/>
      </w:r>
      <w:r>
        <w:rPr>
          <w:sz w:val="20"/>
          <w:szCs w:val="20"/>
        </w:rPr>
        <w:tab/>
      </w:r>
      <w:r w:rsidR="00DE6717">
        <w:rPr>
          <w:sz w:val="20"/>
          <w:szCs w:val="20"/>
        </w:rPr>
        <w:tab/>
      </w:r>
      <w:r w:rsidR="00DE6717">
        <w:rPr>
          <w:sz w:val="20"/>
          <w:szCs w:val="20"/>
        </w:rPr>
        <w:tab/>
      </w:r>
      <w:r>
        <w:rPr>
          <w:sz w:val="20"/>
          <w:szCs w:val="20"/>
        </w:rPr>
        <w:t>£155.00</w:t>
      </w:r>
      <w:r>
        <w:rPr>
          <w:sz w:val="20"/>
          <w:szCs w:val="20"/>
        </w:rPr>
        <w:tab/>
        <w:t>BACS</w:t>
      </w:r>
    </w:p>
    <w:p w14:paraId="7C1627AE" w14:textId="4754E493" w:rsidR="0012660E" w:rsidRDefault="0012660E" w:rsidP="00F05D5C">
      <w:pPr>
        <w:pStyle w:val="ListParagraph"/>
        <w:ind w:left="2160"/>
        <w:rPr>
          <w:sz w:val="20"/>
          <w:szCs w:val="20"/>
        </w:rPr>
      </w:pPr>
      <w:r>
        <w:rPr>
          <w:sz w:val="20"/>
          <w:szCs w:val="20"/>
        </w:rPr>
        <w:t>Vision ICT</w:t>
      </w:r>
      <w:r>
        <w:rPr>
          <w:sz w:val="20"/>
          <w:szCs w:val="20"/>
        </w:rPr>
        <w:tab/>
      </w:r>
      <w:r>
        <w:rPr>
          <w:sz w:val="20"/>
          <w:szCs w:val="20"/>
        </w:rPr>
        <w:tab/>
      </w:r>
      <w:r>
        <w:rPr>
          <w:sz w:val="20"/>
          <w:szCs w:val="20"/>
        </w:rPr>
        <w:tab/>
      </w:r>
      <w:r>
        <w:rPr>
          <w:sz w:val="20"/>
          <w:szCs w:val="20"/>
        </w:rPr>
        <w:tab/>
      </w:r>
      <w:r w:rsidR="00DE6717">
        <w:rPr>
          <w:sz w:val="20"/>
          <w:szCs w:val="20"/>
        </w:rPr>
        <w:tab/>
      </w:r>
      <w:r w:rsidR="00DE6717">
        <w:rPr>
          <w:sz w:val="20"/>
          <w:szCs w:val="20"/>
        </w:rPr>
        <w:tab/>
      </w:r>
      <w:r>
        <w:rPr>
          <w:sz w:val="20"/>
          <w:szCs w:val="20"/>
        </w:rPr>
        <w:t>£21.60</w:t>
      </w:r>
      <w:r>
        <w:rPr>
          <w:sz w:val="20"/>
          <w:szCs w:val="20"/>
        </w:rPr>
        <w:tab/>
        <w:t>BACS</w:t>
      </w:r>
    </w:p>
    <w:p w14:paraId="46C90987" w14:textId="665F3D69" w:rsidR="00DE6717" w:rsidRDefault="00DE6717" w:rsidP="00F05D5C">
      <w:pPr>
        <w:pStyle w:val="ListParagraph"/>
        <w:ind w:left="2160"/>
        <w:rPr>
          <w:sz w:val="20"/>
          <w:szCs w:val="20"/>
        </w:rPr>
      </w:pPr>
      <w:r>
        <w:rPr>
          <w:sz w:val="20"/>
          <w:szCs w:val="20"/>
        </w:rPr>
        <w:t>February</w:t>
      </w:r>
    </w:p>
    <w:p w14:paraId="6EC3C80C" w14:textId="464153F4" w:rsidR="00DE6717" w:rsidRDefault="00DE6717" w:rsidP="00F05D5C">
      <w:pPr>
        <w:pStyle w:val="ListParagraph"/>
        <w:ind w:left="2160"/>
        <w:rPr>
          <w:sz w:val="20"/>
          <w:szCs w:val="20"/>
        </w:rPr>
      </w:pPr>
      <w:r>
        <w:rPr>
          <w:sz w:val="20"/>
          <w:szCs w:val="20"/>
        </w:rPr>
        <w:t>Southern Electric – Footway Lighting 02.12.20 to 01.02.21</w:t>
      </w:r>
      <w:r>
        <w:rPr>
          <w:sz w:val="20"/>
          <w:szCs w:val="20"/>
        </w:rPr>
        <w:tab/>
        <w:t>£293.24</w:t>
      </w:r>
      <w:r>
        <w:rPr>
          <w:sz w:val="20"/>
          <w:szCs w:val="20"/>
        </w:rPr>
        <w:tab/>
        <w:t>DD</w:t>
      </w:r>
    </w:p>
    <w:p w14:paraId="0BBA2D7F" w14:textId="3EFEA3AC" w:rsidR="00DE6717" w:rsidRDefault="00DE6717" w:rsidP="00F05D5C">
      <w:pPr>
        <w:pStyle w:val="ListParagraph"/>
        <w:ind w:left="2160"/>
        <w:rPr>
          <w:sz w:val="20"/>
          <w:szCs w:val="20"/>
        </w:rPr>
      </w:pPr>
      <w:r>
        <w:rPr>
          <w:sz w:val="20"/>
          <w:szCs w:val="20"/>
        </w:rPr>
        <w:t>Madingley News – December 2020</w:t>
      </w:r>
      <w:r>
        <w:rPr>
          <w:sz w:val="20"/>
          <w:szCs w:val="20"/>
        </w:rPr>
        <w:tab/>
      </w:r>
      <w:r>
        <w:rPr>
          <w:sz w:val="20"/>
          <w:szCs w:val="20"/>
        </w:rPr>
        <w:tab/>
      </w:r>
      <w:r>
        <w:rPr>
          <w:sz w:val="20"/>
          <w:szCs w:val="20"/>
        </w:rPr>
        <w:tab/>
      </w:r>
      <w:r>
        <w:rPr>
          <w:sz w:val="20"/>
          <w:szCs w:val="20"/>
        </w:rPr>
        <w:tab/>
        <w:t>£25.00 BACS</w:t>
      </w:r>
    </w:p>
    <w:p w14:paraId="6250E773" w14:textId="5C12042E" w:rsidR="00DE6717" w:rsidRDefault="00DE6717" w:rsidP="005B1839">
      <w:pPr>
        <w:pStyle w:val="ListParagraph"/>
        <w:ind w:left="2160"/>
        <w:rPr>
          <w:sz w:val="20"/>
          <w:szCs w:val="20"/>
        </w:rPr>
      </w:pPr>
      <w:r>
        <w:rPr>
          <w:sz w:val="20"/>
          <w:szCs w:val="20"/>
        </w:rPr>
        <w:t>HMRC, Wages and Expenses</w:t>
      </w:r>
      <w:r>
        <w:rPr>
          <w:sz w:val="20"/>
          <w:szCs w:val="20"/>
        </w:rPr>
        <w:tab/>
      </w:r>
      <w:r>
        <w:rPr>
          <w:sz w:val="20"/>
          <w:szCs w:val="20"/>
        </w:rPr>
        <w:tab/>
      </w:r>
      <w:r>
        <w:rPr>
          <w:sz w:val="20"/>
          <w:szCs w:val="20"/>
        </w:rPr>
        <w:tab/>
      </w:r>
      <w:r>
        <w:rPr>
          <w:sz w:val="20"/>
          <w:szCs w:val="20"/>
        </w:rPr>
        <w:tab/>
        <w:t>£634.48 BACS</w:t>
      </w:r>
    </w:p>
    <w:p w14:paraId="3A374F06" w14:textId="43DA5023" w:rsidR="00014612" w:rsidRPr="005B1839" w:rsidRDefault="00014612" w:rsidP="005B1839">
      <w:pPr>
        <w:pStyle w:val="ListParagraph"/>
        <w:ind w:left="2160"/>
        <w:rPr>
          <w:sz w:val="20"/>
          <w:szCs w:val="20"/>
        </w:rPr>
      </w:pPr>
      <w:r>
        <w:rPr>
          <w:sz w:val="20"/>
          <w:szCs w:val="20"/>
        </w:rPr>
        <w:t>The bank reconciliation up until 29.02.2021 and all payments were agreed</w:t>
      </w:r>
      <w:r w:rsidR="001B06C9">
        <w:rPr>
          <w:sz w:val="20"/>
          <w:szCs w:val="20"/>
        </w:rPr>
        <w:t xml:space="preserve">, </w:t>
      </w:r>
      <w:proofErr w:type="gramStart"/>
      <w:r w:rsidR="001B06C9">
        <w:rPr>
          <w:sz w:val="20"/>
          <w:szCs w:val="20"/>
        </w:rPr>
        <w:t>by</w:t>
      </w:r>
      <w:r w:rsidR="007D4C57">
        <w:rPr>
          <w:sz w:val="20"/>
          <w:szCs w:val="20"/>
        </w:rPr>
        <w:t xml:space="preserve"> </w:t>
      </w:r>
      <w:r>
        <w:rPr>
          <w:sz w:val="20"/>
          <w:szCs w:val="20"/>
        </w:rPr>
        <w:t xml:space="preserve"> unanimous</w:t>
      </w:r>
      <w:proofErr w:type="gramEnd"/>
      <w:r>
        <w:rPr>
          <w:sz w:val="20"/>
          <w:szCs w:val="20"/>
        </w:rPr>
        <w:t xml:space="preserve"> decision</w:t>
      </w:r>
      <w:r w:rsidR="001B06C9">
        <w:rPr>
          <w:sz w:val="20"/>
          <w:szCs w:val="20"/>
        </w:rPr>
        <w:t>.</w:t>
      </w:r>
    </w:p>
    <w:p w14:paraId="2378BA15" w14:textId="77777777" w:rsidR="00E167CD" w:rsidRPr="00800C95" w:rsidRDefault="00E167CD" w:rsidP="00B379A4">
      <w:pPr>
        <w:pStyle w:val="ListParagraph"/>
        <w:ind w:left="2160"/>
        <w:rPr>
          <w:b/>
          <w:bCs/>
          <w:sz w:val="20"/>
          <w:szCs w:val="20"/>
        </w:rPr>
      </w:pPr>
    </w:p>
    <w:p w14:paraId="2BBCEBE7" w14:textId="7958A2B7" w:rsidR="0077668F" w:rsidRDefault="0012660E" w:rsidP="00E167CD">
      <w:pPr>
        <w:pStyle w:val="ListParagraph"/>
        <w:ind w:left="0"/>
        <w:rPr>
          <w:b/>
          <w:bCs/>
          <w:sz w:val="20"/>
          <w:szCs w:val="20"/>
        </w:rPr>
      </w:pPr>
      <w:r>
        <w:rPr>
          <w:b/>
          <w:bCs/>
          <w:sz w:val="20"/>
          <w:szCs w:val="20"/>
        </w:rPr>
        <w:t>180321</w:t>
      </w:r>
      <w:r w:rsidR="00E167CD">
        <w:rPr>
          <w:b/>
          <w:bCs/>
          <w:sz w:val="20"/>
          <w:szCs w:val="20"/>
        </w:rPr>
        <w:t>/</w:t>
      </w:r>
      <w:r w:rsidR="008C0054">
        <w:rPr>
          <w:b/>
          <w:bCs/>
          <w:sz w:val="20"/>
          <w:szCs w:val="20"/>
        </w:rPr>
        <w:t>9</w:t>
      </w:r>
      <w:r w:rsidR="00E167CD">
        <w:rPr>
          <w:b/>
          <w:bCs/>
          <w:sz w:val="20"/>
          <w:szCs w:val="20"/>
        </w:rPr>
        <w:tab/>
      </w:r>
      <w:r w:rsidR="0077668F" w:rsidRPr="00AC55AB">
        <w:rPr>
          <w:b/>
          <w:bCs/>
          <w:sz w:val="20"/>
          <w:szCs w:val="20"/>
        </w:rPr>
        <w:t>To accept notices and matter for the next agenda</w:t>
      </w:r>
    </w:p>
    <w:p w14:paraId="7BE22F3B" w14:textId="14F8865D" w:rsidR="00BA7FF5" w:rsidRDefault="0077668F" w:rsidP="00B379A4">
      <w:pPr>
        <w:pStyle w:val="ListParagraph"/>
        <w:ind w:left="1440"/>
        <w:rPr>
          <w:sz w:val="16"/>
          <w:szCs w:val="16"/>
        </w:rPr>
      </w:pPr>
      <w:r w:rsidRPr="00AC55AB">
        <w:rPr>
          <w:sz w:val="16"/>
          <w:szCs w:val="16"/>
        </w:rPr>
        <w:t>Please note that no decisions can lawfully be made under this item. LGA 1972 s12 10(2) (b) states that business must be specified; therefore, the Council cannot lawfully raise matters for discussion</w:t>
      </w:r>
      <w:r>
        <w:rPr>
          <w:sz w:val="16"/>
          <w:szCs w:val="16"/>
        </w:rPr>
        <w:t>.</w:t>
      </w:r>
    </w:p>
    <w:p w14:paraId="1D476D36" w14:textId="6864543D" w:rsidR="00014612" w:rsidRPr="00014612" w:rsidRDefault="00014612" w:rsidP="00B379A4">
      <w:pPr>
        <w:pStyle w:val="ListParagraph"/>
        <w:ind w:left="1440"/>
        <w:rPr>
          <w:sz w:val="20"/>
          <w:szCs w:val="20"/>
        </w:rPr>
      </w:pPr>
      <w:r w:rsidRPr="00014612">
        <w:rPr>
          <w:sz w:val="20"/>
          <w:szCs w:val="20"/>
        </w:rPr>
        <w:t>LHI Update</w:t>
      </w:r>
    </w:p>
    <w:p w14:paraId="3543CCEC" w14:textId="0D4336FF" w:rsidR="00B379A4" w:rsidRDefault="0012660E" w:rsidP="00B379A4">
      <w:pPr>
        <w:shd w:val="clear" w:color="auto" w:fill="FFFFFF"/>
        <w:rPr>
          <w:rFonts w:ascii="Tahoma" w:eastAsia="Times New Roman" w:hAnsi="Tahoma" w:cs="Tahoma"/>
          <w:color w:val="000000"/>
          <w:sz w:val="18"/>
          <w:szCs w:val="18"/>
          <w:lang w:eastAsia="en-GB"/>
        </w:rPr>
      </w:pPr>
      <w:r>
        <w:rPr>
          <w:b/>
          <w:bCs/>
          <w:sz w:val="20"/>
          <w:szCs w:val="20"/>
        </w:rPr>
        <w:t>180321</w:t>
      </w:r>
      <w:r w:rsidR="00E167CD">
        <w:rPr>
          <w:b/>
          <w:bCs/>
          <w:sz w:val="20"/>
          <w:szCs w:val="20"/>
        </w:rPr>
        <w:t>/1</w:t>
      </w:r>
      <w:r w:rsidR="008C0054">
        <w:rPr>
          <w:b/>
          <w:bCs/>
          <w:sz w:val="20"/>
          <w:szCs w:val="20"/>
        </w:rPr>
        <w:t>0</w:t>
      </w:r>
      <w:r w:rsidR="00E167CD">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5638FF27" w14:textId="00BBC575" w:rsidR="00014612" w:rsidRDefault="00B379A4" w:rsidP="00014612">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r w:rsidR="00014612">
        <w:rPr>
          <w:rFonts w:ascii="Tahoma" w:eastAsia="Times New Roman" w:hAnsi="Tahoma" w:cs="Tahoma"/>
          <w:color w:val="000000"/>
          <w:sz w:val="18"/>
          <w:szCs w:val="18"/>
          <w:lang w:eastAsia="en-GB"/>
        </w:rPr>
        <w:t>.</w:t>
      </w:r>
    </w:p>
    <w:p w14:paraId="3E92BC1F" w14:textId="4D3AF215" w:rsidR="00014612" w:rsidRPr="00B379A4" w:rsidRDefault="00014612" w:rsidP="00014612">
      <w:pPr>
        <w:shd w:val="clear" w:color="auto" w:fill="FFFFFF"/>
        <w:ind w:left="1440"/>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The delegation was agreed by unanimous decision</w:t>
      </w:r>
      <w:r w:rsidR="00853108">
        <w:rPr>
          <w:rFonts w:ascii="Tahoma" w:eastAsia="Times New Roman" w:hAnsi="Tahoma" w:cs="Tahoma"/>
          <w:color w:val="000000"/>
          <w:sz w:val="18"/>
          <w:szCs w:val="18"/>
          <w:lang w:eastAsia="en-GB"/>
        </w:rPr>
        <w:t>.</w:t>
      </w:r>
    </w:p>
    <w:p w14:paraId="60432436" w14:textId="5F4B628F" w:rsidR="003B70D2" w:rsidRDefault="0012660E" w:rsidP="003B70D2">
      <w:pPr>
        <w:rPr>
          <w:sz w:val="20"/>
          <w:szCs w:val="20"/>
        </w:rPr>
      </w:pPr>
      <w:r w:rsidRPr="003B70D2">
        <w:rPr>
          <w:b/>
          <w:bCs/>
          <w:sz w:val="20"/>
          <w:szCs w:val="20"/>
        </w:rPr>
        <w:lastRenderedPageBreak/>
        <w:t>180321</w:t>
      </w:r>
      <w:r w:rsidR="00B379A4" w:rsidRPr="003B70D2">
        <w:rPr>
          <w:b/>
          <w:bCs/>
          <w:sz w:val="20"/>
          <w:szCs w:val="20"/>
        </w:rPr>
        <w:t>/</w:t>
      </w:r>
      <w:r w:rsidR="00B379A4" w:rsidRPr="003B70D2">
        <w:rPr>
          <w:b/>
          <w:bCs/>
          <w:sz w:val="20"/>
          <w:szCs w:val="20"/>
        </w:rPr>
        <w:tab/>
      </w:r>
      <w:r w:rsidR="002B4561" w:rsidRPr="003B70D2">
        <w:rPr>
          <w:b/>
          <w:bCs/>
          <w:sz w:val="20"/>
          <w:szCs w:val="20"/>
        </w:rPr>
        <w:t>1</w:t>
      </w:r>
      <w:r w:rsidR="008C0054">
        <w:rPr>
          <w:b/>
          <w:bCs/>
          <w:sz w:val="20"/>
          <w:szCs w:val="20"/>
        </w:rPr>
        <w:t>1</w:t>
      </w:r>
      <w:r w:rsidR="00B379A4" w:rsidRPr="003B70D2">
        <w:rPr>
          <w:b/>
          <w:bCs/>
          <w:sz w:val="20"/>
          <w:szCs w:val="20"/>
        </w:rPr>
        <w:tab/>
        <w:t xml:space="preserve">Date and time of next meeting – </w:t>
      </w:r>
      <w:r w:rsidR="00F05D5C" w:rsidRPr="003B70D2">
        <w:rPr>
          <w:sz w:val="20"/>
          <w:szCs w:val="20"/>
        </w:rPr>
        <w:t xml:space="preserve">Wednesday </w:t>
      </w:r>
      <w:r w:rsidRPr="003B70D2">
        <w:rPr>
          <w:sz w:val="20"/>
          <w:szCs w:val="20"/>
        </w:rPr>
        <w:t>19</w:t>
      </w:r>
      <w:r w:rsidRPr="003B70D2">
        <w:rPr>
          <w:sz w:val="20"/>
          <w:szCs w:val="20"/>
          <w:vertAlign w:val="superscript"/>
        </w:rPr>
        <w:t>th</w:t>
      </w:r>
      <w:r w:rsidRPr="003B70D2">
        <w:rPr>
          <w:sz w:val="20"/>
          <w:szCs w:val="20"/>
        </w:rPr>
        <w:t xml:space="preserve"> May</w:t>
      </w:r>
      <w:r w:rsidR="00F05D5C" w:rsidRPr="003B70D2">
        <w:rPr>
          <w:sz w:val="20"/>
          <w:szCs w:val="20"/>
        </w:rPr>
        <w:t xml:space="preserve"> 2021</w:t>
      </w:r>
    </w:p>
    <w:p w14:paraId="56EA8F31" w14:textId="066C49DA" w:rsidR="00E167CD" w:rsidRDefault="003B70D2" w:rsidP="003B70D2">
      <w:pPr>
        <w:ind w:left="1440"/>
        <w:rPr>
          <w:sz w:val="20"/>
          <w:szCs w:val="20"/>
        </w:rPr>
      </w:pPr>
      <w:r w:rsidRPr="003B70D2">
        <w:rPr>
          <w:sz w:val="20"/>
          <w:szCs w:val="20"/>
        </w:rPr>
        <w:t>To note this</w:t>
      </w:r>
      <w:r w:rsidR="005B1839" w:rsidRPr="003B70D2">
        <w:rPr>
          <w:sz w:val="20"/>
          <w:szCs w:val="20"/>
        </w:rPr>
        <w:t xml:space="preserve"> could be moved </w:t>
      </w:r>
      <w:r w:rsidRPr="003B70D2">
        <w:rPr>
          <w:sz w:val="20"/>
          <w:szCs w:val="20"/>
        </w:rPr>
        <w:t>forward due</w:t>
      </w:r>
      <w:r w:rsidR="005B1839" w:rsidRPr="003B70D2">
        <w:rPr>
          <w:sz w:val="20"/>
          <w:szCs w:val="20"/>
        </w:rPr>
        <w:t xml:space="preserve"> to</w:t>
      </w:r>
      <w:r>
        <w:rPr>
          <w:sz w:val="20"/>
          <w:szCs w:val="20"/>
        </w:rPr>
        <w:t xml:space="preserve"> the delay in</w:t>
      </w:r>
      <w:r w:rsidR="005B1839" w:rsidRPr="003B70D2">
        <w:rPr>
          <w:sz w:val="20"/>
          <w:szCs w:val="20"/>
        </w:rPr>
        <w:t xml:space="preserve"> remote meeting legislation, TBC</w:t>
      </w:r>
      <w:r w:rsidR="00853108">
        <w:rPr>
          <w:sz w:val="20"/>
          <w:szCs w:val="20"/>
        </w:rPr>
        <w:t>. P</w:t>
      </w:r>
      <w:r w:rsidR="005B1839" w:rsidRPr="003B70D2">
        <w:rPr>
          <w:sz w:val="20"/>
          <w:szCs w:val="20"/>
        </w:rPr>
        <w:t>lease check the Parish</w:t>
      </w:r>
      <w:r w:rsidR="00853108">
        <w:rPr>
          <w:sz w:val="20"/>
          <w:szCs w:val="20"/>
        </w:rPr>
        <w:t xml:space="preserve"> Website from mid-April onwards.</w:t>
      </w:r>
    </w:p>
    <w:p w14:paraId="3473C092" w14:textId="77777777" w:rsidR="00014612" w:rsidRPr="00EB6AC1" w:rsidRDefault="00014612" w:rsidP="003B70D2">
      <w:pPr>
        <w:ind w:left="1440"/>
        <w:rPr>
          <w:sz w:val="20"/>
          <w:szCs w:val="20"/>
        </w:rPr>
      </w:pPr>
    </w:p>
    <w:p w14:paraId="7F2CF363" w14:textId="77777777" w:rsidR="00014612" w:rsidRDefault="00014612" w:rsidP="00E167CD">
      <w:pPr>
        <w:pStyle w:val="ListParagraph"/>
        <w:ind w:left="0"/>
        <w:rPr>
          <w:rFonts w:ascii="Papyrus" w:hAnsi="Papyrus" w:cstheme="minorHAnsi"/>
          <w:bCs/>
          <w:sz w:val="18"/>
          <w:szCs w:val="18"/>
        </w:rPr>
      </w:pPr>
    </w:p>
    <w:p w14:paraId="6E324733" w14:textId="15A024ED" w:rsidR="00014612" w:rsidRDefault="00014612" w:rsidP="00E167CD">
      <w:pPr>
        <w:pStyle w:val="ListParagraph"/>
        <w:ind w:left="0"/>
        <w:rPr>
          <w:rFonts w:ascii="Papyrus" w:hAnsi="Papyrus" w:cstheme="minorHAnsi"/>
          <w:bCs/>
          <w:sz w:val="18"/>
          <w:szCs w:val="18"/>
        </w:rPr>
      </w:pPr>
      <w:r>
        <w:rPr>
          <w:rFonts w:ascii="Papyrus" w:hAnsi="Papyrus" w:cstheme="minorHAnsi"/>
          <w:bCs/>
          <w:sz w:val="18"/>
          <w:szCs w:val="18"/>
        </w:rPr>
        <w:t>………………………………………………………………………………….</w:t>
      </w:r>
      <w:r>
        <w:rPr>
          <w:rFonts w:ascii="Papyrus" w:hAnsi="Papyrus" w:cstheme="minorHAnsi"/>
          <w:bCs/>
          <w:sz w:val="18"/>
          <w:szCs w:val="18"/>
        </w:rPr>
        <w:tab/>
      </w:r>
      <w:r>
        <w:rPr>
          <w:rFonts w:ascii="Papyrus" w:hAnsi="Papyrus" w:cstheme="minorHAnsi"/>
          <w:bCs/>
          <w:sz w:val="18"/>
          <w:szCs w:val="18"/>
        </w:rPr>
        <w:tab/>
        <w:t>………………………………………………………………………..</w:t>
      </w:r>
    </w:p>
    <w:p w14:paraId="40559EA7" w14:textId="43E367A2"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r w:rsidR="00014612">
        <w:rPr>
          <w:rFonts w:ascii="Papyrus" w:hAnsi="Papyrus" w:cstheme="minorHAnsi"/>
          <w:bCs/>
          <w:sz w:val="18"/>
          <w:szCs w:val="18"/>
        </w:rPr>
        <w:tab/>
      </w:r>
      <w:r w:rsidR="00014612">
        <w:rPr>
          <w:rFonts w:ascii="Papyrus" w:hAnsi="Papyrus" w:cstheme="minorHAnsi"/>
          <w:bCs/>
          <w:sz w:val="18"/>
          <w:szCs w:val="18"/>
        </w:rPr>
        <w:tab/>
      </w:r>
      <w:r w:rsidR="00014612">
        <w:rPr>
          <w:rFonts w:ascii="Papyrus" w:hAnsi="Papyrus" w:cstheme="minorHAnsi"/>
          <w:bCs/>
          <w:sz w:val="18"/>
          <w:szCs w:val="18"/>
        </w:rPr>
        <w:tab/>
      </w:r>
      <w:r w:rsidR="00014612">
        <w:rPr>
          <w:rFonts w:ascii="Papyrus" w:hAnsi="Papyrus" w:cstheme="minorHAnsi"/>
          <w:bCs/>
          <w:sz w:val="18"/>
          <w:szCs w:val="18"/>
        </w:rPr>
        <w:tab/>
      </w:r>
      <w:r w:rsidR="00014612">
        <w:rPr>
          <w:rFonts w:ascii="Papyrus" w:hAnsi="Papyrus" w:cstheme="minorHAnsi"/>
          <w:bCs/>
          <w:sz w:val="18"/>
          <w:szCs w:val="18"/>
        </w:rPr>
        <w:tab/>
      </w:r>
      <w:r w:rsidR="00014612">
        <w:rPr>
          <w:rFonts w:ascii="Papyrus" w:hAnsi="Papyrus" w:cstheme="minorHAnsi"/>
          <w:bCs/>
          <w:sz w:val="18"/>
          <w:szCs w:val="18"/>
        </w:rPr>
        <w:tab/>
      </w:r>
      <w:r w:rsidR="00014612">
        <w:rPr>
          <w:rFonts w:ascii="Papyrus" w:hAnsi="Papyrus" w:cstheme="minorHAnsi"/>
          <w:bCs/>
          <w:sz w:val="18"/>
          <w:szCs w:val="18"/>
        </w:rPr>
        <w:tab/>
        <w:t>C Cric</w:t>
      </w:r>
      <w:r w:rsidR="00681978">
        <w:rPr>
          <w:rFonts w:ascii="Papyrus" w:hAnsi="Papyrus" w:cstheme="minorHAnsi"/>
          <w:bCs/>
          <w:sz w:val="18"/>
          <w:szCs w:val="18"/>
        </w:rPr>
        <w:t>h</w:t>
      </w:r>
      <w:r w:rsidR="00014612">
        <w:rPr>
          <w:rFonts w:ascii="Papyrus" w:hAnsi="Papyrus" w:cstheme="minorHAnsi"/>
          <w:bCs/>
          <w:sz w:val="18"/>
          <w:szCs w:val="18"/>
        </w:rPr>
        <w:t>ton-Stuart</w:t>
      </w:r>
    </w:p>
    <w:p w14:paraId="2FB441B7" w14:textId="060B92BD"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r w:rsidR="00014612">
        <w:rPr>
          <w:rFonts w:cstheme="minorHAnsi"/>
          <w:b/>
          <w:sz w:val="18"/>
          <w:szCs w:val="18"/>
        </w:rPr>
        <w:tab/>
      </w:r>
      <w:r w:rsidR="00014612">
        <w:rPr>
          <w:rFonts w:cstheme="minorHAnsi"/>
          <w:b/>
          <w:sz w:val="18"/>
          <w:szCs w:val="18"/>
        </w:rPr>
        <w:tab/>
      </w:r>
      <w:r w:rsidR="00014612">
        <w:rPr>
          <w:rFonts w:cstheme="minorHAnsi"/>
          <w:b/>
          <w:sz w:val="18"/>
          <w:szCs w:val="18"/>
        </w:rPr>
        <w:tab/>
      </w:r>
      <w:r w:rsidR="00014612">
        <w:rPr>
          <w:rFonts w:cstheme="minorHAnsi"/>
          <w:b/>
          <w:sz w:val="18"/>
          <w:szCs w:val="18"/>
        </w:rPr>
        <w:tab/>
      </w:r>
      <w:r w:rsidR="00014612">
        <w:rPr>
          <w:rFonts w:cstheme="minorHAnsi"/>
          <w:b/>
          <w:sz w:val="18"/>
          <w:szCs w:val="18"/>
        </w:rPr>
        <w:tab/>
      </w:r>
      <w:r w:rsidR="00014612">
        <w:rPr>
          <w:rFonts w:cstheme="minorHAnsi"/>
          <w:b/>
          <w:sz w:val="18"/>
          <w:szCs w:val="18"/>
        </w:rPr>
        <w:tab/>
        <w:t>Charles Cric</w:t>
      </w:r>
      <w:r w:rsidR="00681978">
        <w:rPr>
          <w:rFonts w:cstheme="minorHAnsi"/>
          <w:b/>
          <w:sz w:val="18"/>
          <w:szCs w:val="18"/>
        </w:rPr>
        <w:t>h</w:t>
      </w:r>
      <w:r w:rsidR="00014612">
        <w:rPr>
          <w:rFonts w:cstheme="minorHAnsi"/>
          <w:b/>
          <w:sz w:val="18"/>
          <w:szCs w:val="18"/>
        </w:rPr>
        <w:t>ton-Stuart</w:t>
      </w:r>
    </w:p>
    <w:p w14:paraId="3149C32D" w14:textId="1F685809"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r w:rsidR="00014612">
        <w:rPr>
          <w:rFonts w:cstheme="minorHAnsi"/>
          <w:b/>
          <w:sz w:val="18"/>
          <w:szCs w:val="18"/>
        </w:rPr>
        <w:tab/>
      </w:r>
      <w:r w:rsidR="00014612">
        <w:rPr>
          <w:rFonts w:cstheme="minorHAnsi"/>
          <w:b/>
          <w:sz w:val="18"/>
          <w:szCs w:val="18"/>
        </w:rPr>
        <w:tab/>
      </w:r>
      <w:r w:rsidR="00014612">
        <w:rPr>
          <w:rFonts w:cstheme="minorHAnsi"/>
          <w:b/>
          <w:sz w:val="18"/>
          <w:szCs w:val="18"/>
        </w:rPr>
        <w:tab/>
      </w:r>
      <w:r w:rsidR="00014612">
        <w:rPr>
          <w:rFonts w:cstheme="minorHAnsi"/>
          <w:b/>
          <w:sz w:val="18"/>
          <w:szCs w:val="18"/>
        </w:rPr>
        <w:tab/>
        <w:t>Chairman</w:t>
      </w:r>
    </w:p>
    <w:p w14:paraId="14EAD63D" w14:textId="321A8E55" w:rsidR="003B70D2" w:rsidRDefault="00EB6AC1" w:rsidP="003B70D2">
      <w:pPr>
        <w:pStyle w:val="ListParagraph"/>
        <w:ind w:left="0"/>
        <w:rPr>
          <w:rFonts w:cstheme="minorHAnsi"/>
          <w:b/>
          <w:sz w:val="18"/>
          <w:szCs w:val="18"/>
        </w:rPr>
      </w:pPr>
      <w:r w:rsidRPr="00EB6AC1">
        <w:rPr>
          <w:rFonts w:cstheme="minorHAnsi"/>
          <w:b/>
          <w:sz w:val="18"/>
          <w:szCs w:val="18"/>
        </w:rPr>
        <w:t>Madingley Parish Council</w:t>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5B1839">
        <w:rPr>
          <w:rFonts w:cstheme="minorHAnsi"/>
          <w:b/>
          <w:sz w:val="18"/>
          <w:szCs w:val="18"/>
        </w:rPr>
        <w:tab/>
      </w:r>
      <w:r w:rsidR="00014612">
        <w:rPr>
          <w:rFonts w:cstheme="minorHAnsi"/>
          <w:b/>
          <w:sz w:val="18"/>
          <w:szCs w:val="18"/>
        </w:rPr>
        <w:t>Madingley Parish Council</w:t>
      </w:r>
    </w:p>
    <w:p w14:paraId="3FD317F7" w14:textId="204B2457" w:rsidR="00014612" w:rsidRDefault="00014612" w:rsidP="003B70D2">
      <w:pPr>
        <w:pStyle w:val="ListParagraph"/>
        <w:ind w:left="0"/>
        <w:rPr>
          <w:rFonts w:cstheme="minorHAnsi"/>
          <w:b/>
          <w:sz w:val="18"/>
          <w:szCs w:val="18"/>
        </w:rPr>
      </w:pPr>
    </w:p>
    <w:p w14:paraId="7DBDEDA0" w14:textId="08C67BE1" w:rsidR="00014612" w:rsidRDefault="00014612" w:rsidP="003B70D2">
      <w:pPr>
        <w:pStyle w:val="ListParagraph"/>
        <w:ind w:left="0"/>
        <w:rPr>
          <w:rFonts w:cstheme="minorHAnsi"/>
          <w:b/>
          <w:sz w:val="18"/>
          <w:szCs w:val="18"/>
        </w:rPr>
      </w:pPr>
      <w:r>
        <w:rPr>
          <w:rFonts w:cstheme="minorHAnsi"/>
          <w:b/>
          <w:sz w:val="18"/>
          <w:szCs w:val="18"/>
        </w:rPr>
        <w:t>19</w:t>
      </w:r>
      <w:r w:rsidRPr="00014612">
        <w:rPr>
          <w:rFonts w:cstheme="minorHAnsi"/>
          <w:b/>
          <w:sz w:val="18"/>
          <w:szCs w:val="18"/>
          <w:vertAlign w:val="superscript"/>
        </w:rPr>
        <w:t>th</w:t>
      </w:r>
      <w:r>
        <w:rPr>
          <w:rFonts w:cstheme="minorHAnsi"/>
          <w:b/>
          <w:sz w:val="18"/>
          <w:szCs w:val="18"/>
        </w:rPr>
        <w:t xml:space="preserve"> May 2021</w:t>
      </w:r>
    </w:p>
    <w:p w14:paraId="20E16E02" w14:textId="5897C5B2" w:rsidR="0077668F" w:rsidRPr="005B1839" w:rsidRDefault="0077668F" w:rsidP="005B1839">
      <w:pPr>
        <w:pStyle w:val="NoSpacing"/>
        <w:rPr>
          <w:sz w:val="16"/>
          <w:szCs w:val="16"/>
          <w:lang w:val="en-US"/>
        </w:rPr>
      </w:pP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14612"/>
    <w:rsid w:val="000402AD"/>
    <w:rsid w:val="00043AAA"/>
    <w:rsid w:val="00051E7D"/>
    <w:rsid w:val="00053C05"/>
    <w:rsid w:val="000613CA"/>
    <w:rsid w:val="000C5E44"/>
    <w:rsid w:val="000C6F3A"/>
    <w:rsid w:val="000D3094"/>
    <w:rsid w:val="0012660E"/>
    <w:rsid w:val="00176F63"/>
    <w:rsid w:val="00184397"/>
    <w:rsid w:val="00190E40"/>
    <w:rsid w:val="001B06C9"/>
    <w:rsid w:val="001D3EDC"/>
    <w:rsid w:val="00213B1B"/>
    <w:rsid w:val="00234788"/>
    <w:rsid w:val="0024740D"/>
    <w:rsid w:val="00273552"/>
    <w:rsid w:val="00283927"/>
    <w:rsid w:val="0029628F"/>
    <w:rsid w:val="002A1D3E"/>
    <w:rsid w:val="002B4561"/>
    <w:rsid w:val="002D5712"/>
    <w:rsid w:val="002E3623"/>
    <w:rsid w:val="002F29D1"/>
    <w:rsid w:val="0033143B"/>
    <w:rsid w:val="00342EA7"/>
    <w:rsid w:val="003462C3"/>
    <w:rsid w:val="00346665"/>
    <w:rsid w:val="00364867"/>
    <w:rsid w:val="00377816"/>
    <w:rsid w:val="00380C55"/>
    <w:rsid w:val="00381C94"/>
    <w:rsid w:val="003B6B8A"/>
    <w:rsid w:val="003B70D2"/>
    <w:rsid w:val="00427AA8"/>
    <w:rsid w:val="0043715C"/>
    <w:rsid w:val="00453AF2"/>
    <w:rsid w:val="00466D55"/>
    <w:rsid w:val="00483197"/>
    <w:rsid w:val="00484EB4"/>
    <w:rsid w:val="00493737"/>
    <w:rsid w:val="004D02D1"/>
    <w:rsid w:val="005203AD"/>
    <w:rsid w:val="00583B5C"/>
    <w:rsid w:val="005A67D0"/>
    <w:rsid w:val="005B1839"/>
    <w:rsid w:val="005D3C59"/>
    <w:rsid w:val="005D3E8A"/>
    <w:rsid w:val="00611274"/>
    <w:rsid w:val="00624F72"/>
    <w:rsid w:val="00636451"/>
    <w:rsid w:val="00673AA1"/>
    <w:rsid w:val="00681978"/>
    <w:rsid w:val="006B237E"/>
    <w:rsid w:val="006E06A3"/>
    <w:rsid w:val="006F1B52"/>
    <w:rsid w:val="00710AA4"/>
    <w:rsid w:val="00720DE4"/>
    <w:rsid w:val="00723D81"/>
    <w:rsid w:val="0073006B"/>
    <w:rsid w:val="007319AA"/>
    <w:rsid w:val="00750793"/>
    <w:rsid w:val="00751B26"/>
    <w:rsid w:val="00771511"/>
    <w:rsid w:val="0077668F"/>
    <w:rsid w:val="00783DB2"/>
    <w:rsid w:val="007B2B81"/>
    <w:rsid w:val="007D27AD"/>
    <w:rsid w:val="007D4C57"/>
    <w:rsid w:val="007E2DAC"/>
    <w:rsid w:val="007F633C"/>
    <w:rsid w:val="00800C95"/>
    <w:rsid w:val="00826BCC"/>
    <w:rsid w:val="00853108"/>
    <w:rsid w:val="008C0054"/>
    <w:rsid w:val="0090317F"/>
    <w:rsid w:val="009133F5"/>
    <w:rsid w:val="009215F6"/>
    <w:rsid w:val="00937CC9"/>
    <w:rsid w:val="00985E66"/>
    <w:rsid w:val="009A0161"/>
    <w:rsid w:val="009C0AA1"/>
    <w:rsid w:val="009C3AE8"/>
    <w:rsid w:val="009E728C"/>
    <w:rsid w:val="00A1523D"/>
    <w:rsid w:val="00A17DC2"/>
    <w:rsid w:val="00A422E5"/>
    <w:rsid w:val="00A94A9F"/>
    <w:rsid w:val="00AA2FD5"/>
    <w:rsid w:val="00AB0D69"/>
    <w:rsid w:val="00AE279A"/>
    <w:rsid w:val="00AF2940"/>
    <w:rsid w:val="00B379A4"/>
    <w:rsid w:val="00B50323"/>
    <w:rsid w:val="00B51A88"/>
    <w:rsid w:val="00BA7FF5"/>
    <w:rsid w:val="00BF0A67"/>
    <w:rsid w:val="00C34996"/>
    <w:rsid w:val="00C724E1"/>
    <w:rsid w:val="00C76096"/>
    <w:rsid w:val="00CD313F"/>
    <w:rsid w:val="00D109CF"/>
    <w:rsid w:val="00D13C03"/>
    <w:rsid w:val="00D508C7"/>
    <w:rsid w:val="00D663C6"/>
    <w:rsid w:val="00D73569"/>
    <w:rsid w:val="00DA4C64"/>
    <w:rsid w:val="00DE6717"/>
    <w:rsid w:val="00E167CD"/>
    <w:rsid w:val="00E3397C"/>
    <w:rsid w:val="00E348A0"/>
    <w:rsid w:val="00EA4FCE"/>
    <w:rsid w:val="00EB3B45"/>
    <w:rsid w:val="00EB6AC1"/>
    <w:rsid w:val="00ED6599"/>
    <w:rsid w:val="00EE6582"/>
    <w:rsid w:val="00EF502C"/>
    <w:rsid w:val="00F05D5C"/>
    <w:rsid w:val="00F13121"/>
    <w:rsid w:val="00F50633"/>
    <w:rsid w:val="00F722D1"/>
    <w:rsid w:val="00F768B7"/>
    <w:rsid w:val="00FB5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D0AF"/>
  <w15:docId w15:val="{A06B52B3-4512-4991-AE9F-0D8B05F3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C64"/>
    <w:rPr>
      <w:color w:val="0563C1" w:themeColor="hyperlink"/>
      <w:u w:val="single"/>
    </w:rPr>
  </w:style>
  <w:style w:type="character" w:customStyle="1" w:styleId="UnresolvedMention1">
    <w:name w:val="Unresolved Mention1"/>
    <w:basedOn w:val="DefaultParagraphFont"/>
    <w:uiPriority w:val="99"/>
    <w:semiHidden/>
    <w:unhideWhenUsed/>
    <w:rsid w:val="00DA4C64"/>
    <w:rPr>
      <w:color w:val="605E5C"/>
      <w:shd w:val="clear" w:color="auto" w:fill="E1DFDD"/>
    </w:rPr>
  </w:style>
  <w:style w:type="character" w:styleId="FollowedHyperlink">
    <w:name w:val="FollowedHyperlink"/>
    <w:basedOn w:val="DefaultParagraphFont"/>
    <w:uiPriority w:val="99"/>
    <w:semiHidden/>
    <w:unhideWhenUsed/>
    <w:rsid w:val="00184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079786882">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7B7B-5BCC-CE4A-8096-E88F49D7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2</cp:revision>
  <cp:lastPrinted>2021-01-04T10:29:00Z</cp:lastPrinted>
  <dcterms:created xsi:type="dcterms:W3CDTF">2021-03-31T15:32:00Z</dcterms:created>
  <dcterms:modified xsi:type="dcterms:W3CDTF">2021-03-31T15:32:00Z</dcterms:modified>
</cp:coreProperties>
</file>